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5A0" w:rsidRDefault="00EC25A0" w:rsidP="00BB0604">
      <w:pPr>
        <w:rPr>
          <w:rFonts w:ascii="黑体" w:eastAsia="黑体"/>
          <w:sz w:val="32"/>
          <w:szCs w:val="32"/>
        </w:rPr>
      </w:pPr>
      <w:bookmarkStart w:id="0" w:name="_GoBack"/>
      <w:bookmarkEnd w:id="0"/>
      <w:r w:rsidRPr="004147E7">
        <w:rPr>
          <w:rFonts w:ascii="黑体" w:eastAsia="黑体" w:cs="黑体" w:hint="eastAsia"/>
          <w:sz w:val="32"/>
          <w:szCs w:val="32"/>
        </w:rPr>
        <w:t>附</w:t>
      </w:r>
      <w:r>
        <w:rPr>
          <w:rFonts w:ascii="黑体" w:eastAsia="黑体" w:cs="黑体" w:hint="eastAsia"/>
          <w:sz w:val="32"/>
          <w:szCs w:val="32"/>
        </w:rPr>
        <w:t>件</w:t>
      </w:r>
      <w:r w:rsidRPr="004147E7">
        <w:rPr>
          <w:rFonts w:ascii="黑体" w:eastAsia="黑体" w:cs="黑体"/>
          <w:sz w:val="32"/>
          <w:szCs w:val="32"/>
        </w:rPr>
        <w:t>1</w:t>
      </w:r>
    </w:p>
    <w:p w:rsidR="00EC25A0" w:rsidRPr="004147E7" w:rsidRDefault="00EC25A0" w:rsidP="00BB0604">
      <w:pPr>
        <w:spacing w:line="480" w:lineRule="exact"/>
        <w:rPr>
          <w:rFonts w:ascii="黑体" w:eastAsia="黑体"/>
          <w:sz w:val="32"/>
          <w:szCs w:val="32"/>
        </w:rPr>
      </w:pPr>
    </w:p>
    <w:p w:rsidR="00EC25A0" w:rsidRPr="00CE4626" w:rsidRDefault="00EC25A0" w:rsidP="00BB0604">
      <w:pPr>
        <w:jc w:val="center"/>
        <w:rPr>
          <w:rFonts w:ascii="宋体" w:cs="宋体"/>
          <w:b/>
          <w:bCs/>
          <w:sz w:val="36"/>
          <w:szCs w:val="36"/>
        </w:rPr>
      </w:pPr>
      <w:r w:rsidRPr="00CE4626">
        <w:rPr>
          <w:rFonts w:ascii="宋体" w:hAnsi="宋体" w:cs="宋体" w:hint="eastAsia"/>
          <w:b/>
          <w:bCs/>
          <w:sz w:val="36"/>
          <w:szCs w:val="36"/>
        </w:rPr>
        <w:t>在用锅炉、压力容器检验资料及检验条件</w:t>
      </w:r>
    </w:p>
    <w:p w:rsidR="00EC25A0" w:rsidRPr="00527A25" w:rsidRDefault="00EC25A0" w:rsidP="001D2E12">
      <w:pPr>
        <w:widowControl/>
        <w:spacing w:line="520" w:lineRule="exact"/>
        <w:ind w:firstLineChars="200" w:firstLine="560"/>
        <w:rPr>
          <w:rFonts w:ascii="仿宋" w:eastAsia="仿宋" w:hAnsi="仿宋"/>
          <w:b/>
          <w:bCs/>
          <w:kern w:val="0"/>
          <w:sz w:val="28"/>
          <w:szCs w:val="28"/>
        </w:rPr>
      </w:pPr>
      <w:r w:rsidRPr="00527A25">
        <w:rPr>
          <w:rFonts w:ascii="仿宋" w:eastAsia="仿宋" w:hAnsi="仿宋" w:cs="仿宋_GB2312" w:hint="eastAsia"/>
          <w:color w:val="000000"/>
          <w:sz w:val="28"/>
          <w:szCs w:val="28"/>
          <w:shd w:val="clear" w:color="auto" w:fill="FFFFFF"/>
        </w:rPr>
        <w:t>检验前使用单位应当提供以下材料和条件，并设专人做好以下配合工作。</w:t>
      </w:r>
    </w:p>
    <w:p w:rsidR="00EC25A0" w:rsidRPr="00527A25" w:rsidRDefault="00EC25A0" w:rsidP="001D2E12">
      <w:pPr>
        <w:widowControl/>
        <w:spacing w:line="520" w:lineRule="exact"/>
        <w:ind w:firstLineChars="200" w:firstLine="560"/>
        <w:rPr>
          <w:rFonts w:ascii="仿宋" w:eastAsia="仿宋" w:hAnsi="仿宋"/>
          <w:kern w:val="0"/>
          <w:sz w:val="28"/>
          <w:szCs w:val="28"/>
        </w:rPr>
      </w:pPr>
      <w:r w:rsidRPr="00527A25">
        <w:rPr>
          <w:rFonts w:ascii="仿宋" w:eastAsia="仿宋" w:hAnsi="仿宋" w:cs="仿宋_GB2312" w:hint="eastAsia"/>
          <w:kern w:val="0"/>
          <w:sz w:val="28"/>
          <w:szCs w:val="28"/>
        </w:rPr>
        <w:t>一、相关的检验资料</w:t>
      </w:r>
    </w:p>
    <w:p w:rsidR="00EC25A0" w:rsidRPr="00527A25" w:rsidRDefault="00EC25A0" w:rsidP="001D2E12">
      <w:pPr>
        <w:widowControl/>
        <w:spacing w:line="520" w:lineRule="exact"/>
        <w:ind w:firstLineChars="200" w:firstLine="560"/>
        <w:rPr>
          <w:rFonts w:ascii="仿宋" w:eastAsia="仿宋" w:hAnsi="仿宋"/>
          <w:kern w:val="0"/>
          <w:sz w:val="28"/>
          <w:szCs w:val="28"/>
        </w:rPr>
      </w:pPr>
      <w:r w:rsidRPr="00527A25">
        <w:rPr>
          <w:rFonts w:ascii="仿宋" w:eastAsia="仿宋" w:hAnsi="仿宋" w:cs="仿宋_GB2312" w:hint="eastAsia"/>
          <w:kern w:val="0"/>
          <w:sz w:val="28"/>
          <w:szCs w:val="28"/>
        </w:rPr>
        <w:t>锅炉、压力容器的技术和管理资料，包括：设计、制造、安装单位资质，使用说明书，强度计算书，产品合格证，质量证明书，竣工图，制造监督检验证书，安装监督检验证书，运行周期内的年度检查报告，历次全面检验报告，大型成套容器运行记录，有关维修或者改造的文件，重大改造维修方案，告知文件，竣工资料，改造、维修监督检验证书。</w:t>
      </w:r>
    </w:p>
    <w:p w:rsidR="00EC25A0" w:rsidRPr="00527A25" w:rsidRDefault="00EC25A0" w:rsidP="001D2E12">
      <w:pPr>
        <w:widowControl/>
        <w:spacing w:line="520" w:lineRule="exact"/>
        <w:ind w:firstLineChars="200" w:firstLine="560"/>
        <w:rPr>
          <w:rFonts w:ascii="仿宋" w:eastAsia="仿宋" w:hAnsi="仿宋"/>
          <w:kern w:val="0"/>
          <w:sz w:val="28"/>
          <w:szCs w:val="28"/>
        </w:rPr>
      </w:pPr>
      <w:r w:rsidRPr="00527A25">
        <w:rPr>
          <w:rFonts w:ascii="仿宋" w:eastAsia="仿宋" w:hAnsi="仿宋" w:cs="仿宋_GB2312" w:hint="eastAsia"/>
          <w:kern w:val="0"/>
          <w:sz w:val="28"/>
          <w:szCs w:val="28"/>
        </w:rPr>
        <w:t>二、检验前现场应当具备以下条件</w:t>
      </w:r>
    </w:p>
    <w:p w:rsidR="00EC25A0" w:rsidRPr="00527A25" w:rsidRDefault="00EC25A0" w:rsidP="001D2E12">
      <w:pPr>
        <w:widowControl/>
        <w:spacing w:line="520" w:lineRule="exact"/>
        <w:ind w:firstLineChars="200" w:firstLine="560"/>
        <w:rPr>
          <w:rFonts w:ascii="仿宋" w:eastAsia="仿宋" w:hAnsi="仿宋"/>
          <w:kern w:val="0"/>
          <w:sz w:val="28"/>
          <w:szCs w:val="28"/>
        </w:rPr>
      </w:pPr>
      <w:r w:rsidRPr="00527A25">
        <w:rPr>
          <w:rFonts w:ascii="仿宋" w:eastAsia="仿宋" w:hAnsi="仿宋" w:cs="仿宋_GB2312"/>
          <w:kern w:val="0"/>
          <w:sz w:val="28"/>
          <w:szCs w:val="28"/>
        </w:rPr>
        <w:t>1.</w:t>
      </w:r>
      <w:r w:rsidRPr="00527A25">
        <w:rPr>
          <w:rFonts w:ascii="仿宋" w:eastAsia="仿宋" w:hAnsi="仿宋" w:cs="仿宋_GB2312" w:hint="eastAsia"/>
          <w:kern w:val="0"/>
          <w:sz w:val="28"/>
          <w:szCs w:val="28"/>
        </w:rPr>
        <w:t>影响全面检验的附属部件或者其他物体，应当按检验要求进行清理或者拆除；</w:t>
      </w:r>
    </w:p>
    <w:p w:rsidR="00EC25A0" w:rsidRPr="00527A25" w:rsidRDefault="00EC25A0" w:rsidP="001D2E12">
      <w:pPr>
        <w:widowControl/>
        <w:spacing w:line="520" w:lineRule="exact"/>
        <w:ind w:firstLineChars="200" w:firstLine="560"/>
        <w:rPr>
          <w:rFonts w:ascii="仿宋" w:eastAsia="仿宋" w:hAnsi="仿宋"/>
          <w:kern w:val="0"/>
          <w:sz w:val="28"/>
          <w:szCs w:val="28"/>
        </w:rPr>
      </w:pPr>
      <w:r w:rsidRPr="00527A25">
        <w:rPr>
          <w:rFonts w:ascii="仿宋" w:eastAsia="仿宋" w:hAnsi="仿宋" w:cs="仿宋_GB2312"/>
          <w:kern w:val="0"/>
          <w:sz w:val="28"/>
          <w:szCs w:val="28"/>
        </w:rPr>
        <w:t>2.</w:t>
      </w:r>
      <w:r w:rsidRPr="00527A25">
        <w:rPr>
          <w:rFonts w:ascii="仿宋" w:eastAsia="仿宋" w:hAnsi="仿宋" w:cs="仿宋_GB2312" w:hint="eastAsia"/>
          <w:kern w:val="0"/>
          <w:sz w:val="28"/>
          <w:szCs w:val="28"/>
        </w:rPr>
        <w:t>为检验而搭设的脚手架、轻便梯等设施必须安全牢固（对离地面</w:t>
      </w:r>
      <w:smartTag w:uri="urn:schemas-microsoft-com:office:smarttags" w:element="chmetcnv">
        <w:smartTagPr>
          <w:attr w:name="UnitName" w:val="m"/>
          <w:attr w:name="SourceValue" w:val="3"/>
          <w:attr w:name="HasSpace" w:val="False"/>
          <w:attr w:name="Negative" w:val="False"/>
          <w:attr w:name="NumberType" w:val="1"/>
          <w:attr w:name="TCSC" w:val="0"/>
        </w:smartTagPr>
        <w:r w:rsidRPr="00527A25">
          <w:rPr>
            <w:rFonts w:ascii="仿宋" w:eastAsia="仿宋" w:hAnsi="仿宋" w:cs="仿宋_GB2312"/>
            <w:kern w:val="0"/>
            <w:sz w:val="28"/>
            <w:szCs w:val="28"/>
          </w:rPr>
          <w:t>3m</w:t>
        </w:r>
      </w:smartTag>
      <w:r w:rsidRPr="00527A25">
        <w:rPr>
          <w:rFonts w:ascii="仿宋" w:eastAsia="仿宋" w:hAnsi="仿宋" w:cs="仿宋_GB2312" w:hint="eastAsia"/>
          <w:kern w:val="0"/>
          <w:sz w:val="28"/>
          <w:szCs w:val="28"/>
        </w:rPr>
        <w:t>以上的脚手架设置安全护栏）；</w:t>
      </w:r>
    </w:p>
    <w:p w:rsidR="00EC25A0" w:rsidRPr="00527A25" w:rsidRDefault="00EC25A0" w:rsidP="001D2E12">
      <w:pPr>
        <w:widowControl/>
        <w:spacing w:line="520" w:lineRule="exact"/>
        <w:ind w:firstLineChars="200" w:firstLine="560"/>
        <w:rPr>
          <w:rFonts w:ascii="仿宋" w:eastAsia="仿宋" w:hAnsi="仿宋"/>
          <w:kern w:val="0"/>
          <w:sz w:val="28"/>
          <w:szCs w:val="28"/>
        </w:rPr>
      </w:pPr>
      <w:r w:rsidRPr="00527A25">
        <w:rPr>
          <w:rFonts w:ascii="仿宋" w:eastAsia="仿宋" w:hAnsi="仿宋" w:cs="仿宋_GB2312"/>
          <w:kern w:val="0"/>
          <w:sz w:val="28"/>
          <w:szCs w:val="28"/>
        </w:rPr>
        <w:t>3.</w:t>
      </w:r>
      <w:r w:rsidRPr="00527A25">
        <w:rPr>
          <w:rFonts w:ascii="仿宋" w:eastAsia="仿宋" w:hAnsi="仿宋" w:cs="仿宋_GB2312" w:hint="eastAsia"/>
          <w:kern w:val="0"/>
          <w:sz w:val="28"/>
          <w:szCs w:val="28"/>
        </w:rPr>
        <w:t>需要进行检验的表面，特别是腐蚀部位和可能产生裂纹性缺陷的部位，必须彻底清理干净，母材表面应当露出金属本体，进行磁粉、渗透检测的表面应当露出金属光泽；</w:t>
      </w:r>
    </w:p>
    <w:p w:rsidR="00EC25A0" w:rsidRPr="00527A25" w:rsidRDefault="00EC25A0" w:rsidP="001D2E12">
      <w:pPr>
        <w:widowControl/>
        <w:spacing w:line="520" w:lineRule="exact"/>
        <w:ind w:firstLineChars="200" w:firstLine="560"/>
        <w:rPr>
          <w:rFonts w:ascii="仿宋" w:eastAsia="仿宋" w:hAnsi="仿宋"/>
          <w:kern w:val="0"/>
          <w:sz w:val="28"/>
          <w:szCs w:val="28"/>
        </w:rPr>
      </w:pPr>
      <w:r w:rsidRPr="00527A25">
        <w:rPr>
          <w:rFonts w:ascii="仿宋" w:eastAsia="仿宋" w:hAnsi="仿宋" w:cs="仿宋_GB2312"/>
          <w:kern w:val="0"/>
          <w:sz w:val="28"/>
          <w:szCs w:val="28"/>
        </w:rPr>
        <w:t>4.</w:t>
      </w:r>
      <w:r w:rsidRPr="00527A25">
        <w:rPr>
          <w:rFonts w:ascii="仿宋" w:eastAsia="仿宋" w:hAnsi="仿宋" w:cs="仿宋_GB2312" w:hint="eastAsia"/>
          <w:kern w:val="0"/>
          <w:sz w:val="28"/>
          <w:szCs w:val="28"/>
        </w:rPr>
        <w:t>被检容器内部介质必须排放、清理干净，用盲板从被检容器的第一道法兰处隔断所有液体、气体或者蒸汽的来源，同时设置明显的隔离标志。禁止用关闭阀门代替盲板隔断；</w:t>
      </w:r>
    </w:p>
    <w:p w:rsidR="00EC25A0" w:rsidRPr="00527A25" w:rsidRDefault="00EC25A0" w:rsidP="001D2E12">
      <w:pPr>
        <w:widowControl/>
        <w:spacing w:line="520" w:lineRule="exact"/>
        <w:ind w:firstLineChars="200" w:firstLine="560"/>
        <w:rPr>
          <w:rFonts w:ascii="仿宋" w:eastAsia="仿宋" w:hAnsi="仿宋"/>
          <w:kern w:val="0"/>
          <w:sz w:val="28"/>
          <w:szCs w:val="28"/>
        </w:rPr>
      </w:pPr>
      <w:r w:rsidRPr="00527A25">
        <w:rPr>
          <w:rFonts w:ascii="仿宋" w:eastAsia="仿宋" w:hAnsi="仿宋" w:cs="仿宋_GB2312"/>
          <w:kern w:val="0"/>
          <w:sz w:val="28"/>
          <w:szCs w:val="28"/>
        </w:rPr>
        <w:lastRenderedPageBreak/>
        <w:t>5.</w:t>
      </w:r>
      <w:r w:rsidRPr="00527A25">
        <w:rPr>
          <w:rFonts w:ascii="仿宋" w:eastAsia="仿宋" w:hAnsi="仿宋" w:cs="仿宋_GB2312" w:hint="eastAsia"/>
          <w:kern w:val="0"/>
          <w:sz w:val="28"/>
          <w:szCs w:val="28"/>
        </w:rPr>
        <w:t>盛装易燃、助燃、毒性或者窒息性介质的，使用单位必须进行置换、中和、消毒、清洗，取样分析的间隔时间，应当在使用单位的有关制度中做出规定。盛装易燃介质的，严禁用空气置换；</w:t>
      </w:r>
    </w:p>
    <w:p w:rsidR="00EC25A0" w:rsidRPr="00527A25" w:rsidRDefault="00EC25A0" w:rsidP="001D2E12">
      <w:pPr>
        <w:widowControl/>
        <w:spacing w:line="520" w:lineRule="exact"/>
        <w:ind w:firstLineChars="200" w:firstLine="560"/>
        <w:rPr>
          <w:rFonts w:ascii="仿宋" w:eastAsia="仿宋" w:hAnsi="仿宋"/>
          <w:kern w:val="0"/>
          <w:sz w:val="28"/>
          <w:szCs w:val="28"/>
        </w:rPr>
      </w:pPr>
      <w:r w:rsidRPr="00527A25">
        <w:rPr>
          <w:rFonts w:ascii="仿宋" w:eastAsia="仿宋" w:hAnsi="仿宋" w:cs="仿宋_GB2312"/>
          <w:kern w:val="0"/>
          <w:sz w:val="28"/>
          <w:szCs w:val="28"/>
        </w:rPr>
        <w:t>6.</w:t>
      </w:r>
      <w:r w:rsidRPr="00527A25">
        <w:rPr>
          <w:rFonts w:ascii="仿宋" w:eastAsia="仿宋" w:hAnsi="仿宋" w:cs="仿宋_GB2312" w:hint="eastAsia"/>
          <w:kern w:val="0"/>
          <w:sz w:val="28"/>
          <w:szCs w:val="28"/>
        </w:rPr>
        <w:t>人孔和检查孔打开后，必须清除所有可能滞留的易燃、有毒、有害气体。压力容器内的气体含氧量应当在</w:t>
      </w:r>
      <w:r w:rsidRPr="00527A25">
        <w:rPr>
          <w:rFonts w:ascii="仿宋" w:eastAsia="仿宋" w:hAnsi="仿宋" w:cs="仿宋_GB2312"/>
          <w:kern w:val="0"/>
          <w:sz w:val="28"/>
          <w:szCs w:val="28"/>
        </w:rPr>
        <w:t>18%-23%</w:t>
      </w:r>
      <w:r w:rsidRPr="00527A25">
        <w:rPr>
          <w:rFonts w:ascii="仿宋" w:eastAsia="仿宋" w:hAnsi="仿宋" w:cs="仿宋_GB2312" w:hint="eastAsia"/>
          <w:kern w:val="0"/>
          <w:sz w:val="28"/>
          <w:szCs w:val="28"/>
        </w:rPr>
        <w:t>（体积比）之间。必要时，还应当配备通风、安全救护等设施；</w:t>
      </w:r>
    </w:p>
    <w:p w:rsidR="00EC25A0" w:rsidRPr="00527A25" w:rsidRDefault="00EC25A0" w:rsidP="001D2E12">
      <w:pPr>
        <w:widowControl/>
        <w:spacing w:line="520" w:lineRule="exact"/>
        <w:ind w:firstLineChars="200" w:firstLine="560"/>
        <w:rPr>
          <w:rFonts w:ascii="仿宋" w:eastAsia="仿宋" w:hAnsi="仿宋"/>
          <w:kern w:val="0"/>
          <w:sz w:val="28"/>
          <w:szCs w:val="28"/>
        </w:rPr>
      </w:pPr>
      <w:r w:rsidRPr="00527A25">
        <w:rPr>
          <w:rFonts w:ascii="仿宋" w:eastAsia="仿宋" w:hAnsi="仿宋" w:cs="仿宋_GB2312"/>
          <w:kern w:val="0"/>
          <w:sz w:val="28"/>
          <w:szCs w:val="28"/>
        </w:rPr>
        <w:t>7.</w:t>
      </w:r>
      <w:r w:rsidRPr="00527A25">
        <w:rPr>
          <w:rFonts w:ascii="仿宋" w:eastAsia="仿宋" w:hAnsi="仿宋" w:cs="仿宋_GB2312" w:hint="eastAsia"/>
          <w:kern w:val="0"/>
          <w:sz w:val="28"/>
          <w:szCs w:val="28"/>
        </w:rPr>
        <w:t>高温或者低温条件下运行的压力容器，按照操作规程的要求缓慢地降温或者升温，使之达到可以进行检验工作的程度，防止造成伤害；</w:t>
      </w:r>
    </w:p>
    <w:p w:rsidR="00EC25A0" w:rsidRPr="00527A25" w:rsidRDefault="00EC25A0" w:rsidP="001D2E12">
      <w:pPr>
        <w:widowControl/>
        <w:spacing w:line="520" w:lineRule="exact"/>
        <w:ind w:firstLineChars="200" w:firstLine="560"/>
        <w:rPr>
          <w:rFonts w:ascii="仿宋" w:eastAsia="仿宋" w:hAnsi="仿宋"/>
          <w:kern w:val="0"/>
          <w:sz w:val="28"/>
          <w:szCs w:val="28"/>
        </w:rPr>
      </w:pPr>
      <w:r w:rsidRPr="00527A25">
        <w:rPr>
          <w:rFonts w:ascii="仿宋" w:eastAsia="仿宋" w:hAnsi="仿宋" w:cs="仿宋_GB2312"/>
          <w:kern w:val="0"/>
          <w:sz w:val="28"/>
          <w:szCs w:val="28"/>
        </w:rPr>
        <w:t>8.</w:t>
      </w:r>
      <w:r w:rsidRPr="00527A25">
        <w:rPr>
          <w:rFonts w:ascii="仿宋" w:eastAsia="仿宋" w:hAnsi="仿宋" w:cs="仿宋_GB2312" w:hint="eastAsia"/>
          <w:kern w:val="0"/>
          <w:sz w:val="28"/>
          <w:szCs w:val="28"/>
        </w:rPr>
        <w:t>能够转动的或者其中有可动部件的压力容器，应当锁住开关，固定牢靠。移动式压力容器检验时，应当采取措施防止移动；</w:t>
      </w:r>
    </w:p>
    <w:p w:rsidR="00EC25A0" w:rsidRPr="00527A25" w:rsidRDefault="00EC25A0" w:rsidP="001D2E12">
      <w:pPr>
        <w:widowControl/>
        <w:spacing w:line="520" w:lineRule="exact"/>
        <w:ind w:firstLineChars="200" w:firstLine="560"/>
        <w:rPr>
          <w:rFonts w:ascii="仿宋" w:eastAsia="仿宋" w:hAnsi="仿宋"/>
          <w:kern w:val="0"/>
          <w:sz w:val="28"/>
          <w:szCs w:val="28"/>
        </w:rPr>
      </w:pPr>
      <w:r w:rsidRPr="00527A25">
        <w:rPr>
          <w:rFonts w:ascii="仿宋" w:eastAsia="仿宋" w:hAnsi="仿宋" w:cs="仿宋_GB2312"/>
          <w:kern w:val="0"/>
          <w:sz w:val="28"/>
          <w:szCs w:val="28"/>
        </w:rPr>
        <w:t>9.</w:t>
      </w:r>
      <w:r w:rsidRPr="00527A25">
        <w:rPr>
          <w:rFonts w:ascii="仿宋" w:eastAsia="仿宋" w:hAnsi="仿宋" w:cs="仿宋_GB2312" w:hint="eastAsia"/>
          <w:kern w:val="0"/>
          <w:sz w:val="28"/>
          <w:szCs w:val="28"/>
        </w:rPr>
        <w:t>切断与压力容器有关的电源，设置明显的安全标志。检验照明用电不超过</w:t>
      </w:r>
      <w:r w:rsidRPr="00527A25">
        <w:rPr>
          <w:rFonts w:ascii="仿宋" w:eastAsia="仿宋" w:hAnsi="仿宋" w:cs="仿宋_GB2312"/>
          <w:kern w:val="0"/>
          <w:sz w:val="28"/>
          <w:szCs w:val="28"/>
        </w:rPr>
        <w:t>24V</w:t>
      </w:r>
      <w:r w:rsidRPr="00527A25">
        <w:rPr>
          <w:rFonts w:ascii="仿宋" w:eastAsia="仿宋" w:hAnsi="仿宋" w:cs="仿宋_GB2312" w:hint="eastAsia"/>
          <w:kern w:val="0"/>
          <w:sz w:val="28"/>
          <w:szCs w:val="28"/>
        </w:rPr>
        <w:t>，引入容器内的电缆应当绝缘良好，接地可靠；</w:t>
      </w:r>
    </w:p>
    <w:p w:rsidR="00EC25A0" w:rsidRPr="00527A25" w:rsidRDefault="00EC25A0" w:rsidP="001D2E12">
      <w:pPr>
        <w:widowControl/>
        <w:spacing w:line="520" w:lineRule="exact"/>
        <w:ind w:firstLineChars="200" w:firstLine="560"/>
        <w:rPr>
          <w:rFonts w:ascii="仿宋" w:eastAsia="仿宋" w:hAnsi="仿宋"/>
          <w:kern w:val="0"/>
          <w:sz w:val="28"/>
          <w:szCs w:val="28"/>
        </w:rPr>
      </w:pPr>
      <w:r w:rsidRPr="00527A25">
        <w:rPr>
          <w:rFonts w:ascii="仿宋" w:eastAsia="仿宋" w:hAnsi="仿宋" w:cs="仿宋_GB2312"/>
          <w:kern w:val="0"/>
          <w:sz w:val="28"/>
          <w:szCs w:val="28"/>
        </w:rPr>
        <w:t>10.</w:t>
      </w:r>
      <w:r w:rsidRPr="00527A25">
        <w:rPr>
          <w:rFonts w:ascii="仿宋" w:eastAsia="仿宋" w:hAnsi="仿宋" w:cs="仿宋_GB2312" w:hint="eastAsia"/>
          <w:kern w:val="0"/>
          <w:sz w:val="28"/>
          <w:szCs w:val="28"/>
        </w:rPr>
        <w:t>如果需现场射线检测时，应当隔离出透照区，设置警示标志；</w:t>
      </w:r>
    </w:p>
    <w:p w:rsidR="00EC25A0" w:rsidRPr="00527A25" w:rsidRDefault="00EC25A0" w:rsidP="001D2E12">
      <w:pPr>
        <w:widowControl/>
        <w:spacing w:line="520" w:lineRule="exact"/>
        <w:ind w:firstLineChars="200" w:firstLine="560"/>
        <w:rPr>
          <w:rFonts w:ascii="仿宋" w:eastAsia="仿宋" w:hAnsi="仿宋"/>
          <w:kern w:val="0"/>
          <w:sz w:val="28"/>
          <w:szCs w:val="28"/>
        </w:rPr>
      </w:pPr>
      <w:r w:rsidRPr="00527A25">
        <w:rPr>
          <w:rFonts w:ascii="仿宋" w:eastAsia="仿宋" w:hAnsi="仿宋" w:cs="仿宋_GB2312"/>
          <w:kern w:val="0"/>
          <w:sz w:val="28"/>
          <w:szCs w:val="28"/>
        </w:rPr>
        <w:t>11.</w:t>
      </w:r>
      <w:r w:rsidRPr="00527A25">
        <w:rPr>
          <w:rFonts w:ascii="仿宋" w:eastAsia="仿宋" w:hAnsi="仿宋" w:cs="仿宋_GB2312" w:hint="eastAsia"/>
          <w:kern w:val="0"/>
          <w:sz w:val="28"/>
          <w:szCs w:val="28"/>
        </w:rPr>
        <w:t>全面检验时，应当有专人监护，并且有可靠的联络措施；</w:t>
      </w:r>
    </w:p>
    <w:p w:rsidR="00EC25A0" w:rsidRPr="00527A25" w:rsidRDefault="00EC25A0" w:rsidP="001D2E12">
      <w:pPr>
        <w:widowControl/>
        <w:spacing w:line="520" w:lineRule="exact"/>
        <w:ind w:firstLineChars="200" w:firstLine="560"/>
        <w:rPr>
          <w:rFonts w:ascii="仿宋" w:eastAsia="仿宋" w:hAnsi="仿宋"/>
          <w:kern w:val="0"/>
          <w:sz w:val="32"/>
          <w:szCs w:val="32"/>
        </w:rPr>
      </w:pPr>
      <w:r w:rsidRPr="00527A25">
        <w:rPr>
          <w:rFonts w:ascii="仿宋" w:eastAsia="仿宋" w:hAnsi="仿宋" w:cs="仿宋_GB2312"/>
          <w:kern w:val="0"/>
          <w:sz w:val="28"/>
          <w:szCs w:val="28"/>
        </w:rPr>
        <w:t>12.</w:t>
      </w:r>
      <w:r w:rsidRPr="00527A25">
        <w:rPr>
          <w:rFonts w:ascii="仿宋" w:eastAsia="仿宋" w:hAnsi="仿宋" w:cs="仿宋_GB2312" w:hint="eastAsia"/>
          <w:kern w:val="0"/>
          <w:sz w:val="28"/>
          <w:szCs w:val="28"/>
        </w:rPr>
        <w:t>检验时，使用单位压力容器管理人员和相关人员到场配合，协助检验工作，负责安全监护。</w:t>
      </w:r>
      <w:r w:rsidRPr="00527A25">
        <w:rPr>
          <w:rFonts w:ascii="仿宋" w:eastAsia="仿宋" w:hAnsi="仿宋" w:cs="仿宋_GB2312" w:hint="eastAsia"/>
          <w:kern w:val="0"/>
          <w:sz w:val="32"/>
          <w:szCs w:val="32"/>
        </w:rPr>
        <w:t xml:space="preserve">　</w:t>
      </w:r>
    </w:p>
    <w:p w:rsidR="00EC25A0" w:rsidRPr="00527A25" w:rsidRDefault="00EC25A0" w:rsidP="00BB0604">
      <w:pPr>
        <w:pStyle w:val="a7"/>
        <w:shd w:val="clear" w:color="auto" w:fill="FFFFFF"/>
        <w:spacing w:before="0" w:beforeAutospacing="0" w:after="0" w:afterAutospacing="0" w:line="560" w:lineRule="exact"/>
        <w:rPr>
          <w:rFonts w:ascii="仿宋" w:eastAsia="仿宋" w:hAnsi="仿宋" w:cs="Times New Roman"/>
          <w:sz w:val="32"/>
          <w:szCs w:val="32"/>
        </w:rPr>
      </w:pPr>
    </w:p>
    <w:p w:rsidR="00EC25A0" w:rsidRPr="00393887" w:rsidRDefault="00EC25A0" w:rsidP="00BB0604">
      <w:pPr>
        <w:pStyle w:val="a7"/>
        <w:shd w:val="clear" w:color="auto" w:fill="FFFFFF"/>
        <w:spacing w:before="0" w:beforeAutospacing="0" w:after="0" w:afterAutospacing="0" w:line="580" w:lineRule="exact"/>
        <w:rPr>
          <w:rFonts w:ascii="仿宋_GB2312" w:eastAsia="仿宋_GB2312" w:cs="Times New Roman"/>
          <w:sz w:val="32"/>
          <w:szCs w:val="32"/>
        </w:rPr>
      </w:pPr>
    </w:p>
    <w:p w:rsidR="00EC25A0" w:rsidRDefault="00EC25A0" w:rsidP="00BB0604">
      <w:pPr>
        <w:pStyle w:val="a7"/>
        <w:shd w:val="clear" w:color="auto" w:fill="FFFFFF"/>
        <w:spacing w:before="0" w:beforeAutospacing="0" w:after="0" w:afterAutospacing="0" w:line="580" w:lineRule="exact"/>
        <w:rPr>
          <w:rFonts w:ascii="仿宋_GB2312" w:eastAsia="仿宋_GB2312" w:cs="Times New Roman"/>
          <w:sz w:val="32"/>
          <w:szCs w:val="32"/>
        </w:rPr>
      </w:pPr>
    </w:p>
    <w:p w:rsidR="00EC25A0" w:rsidRDefault="00EC25A0" w:rsidP="00BB0604">
      <w:pPr>
        <w:rPr>
          <w:rFonts w:ascii="仿宋_GB2312" w:eastAsia="仿宋_GB2312"/>
          <w:b/>
          <w:bCs/>
          <w:sz w:val="28"/>
          <w:szCs w:val="28"/>
        </w:rPr>
        <w:sectPr w:rsidR="00EC25A0" w:rsidSect="00044506">
          <w:headerReference w:type="default" r:id="rId6"/>
          <w:footerReference w:type="default" r:id="rId7"/>
          <w:pgSz w:w="11906" w:h="16838" w:code="9"/>
          <w:pgMar w:top="1928" w:right="1588" w:bottom="1871" w:left="1588" w:header="851" w:footer="1588" w:gutter="0"/>
          <w:cols w:space="425"/>
          <w:docGrid w:type="lines" w:linePitch="312"/>
        </w:sectPr>
      </w:pPr>
    </w:p>
    <w:p w:rsidR="00EC25A0" w:rsidRPr="00AD2409" w:rsidRDefault="00EC25A0" w:rsidP="00BB0604">
      <w:pPr>
        <w:adjustRightInd w:val="0"/>
        <w:spacing w:line="360" w:lineRule="auto"/>
        <w:rPr>
          <w:rFonts w:ascii="黑体" w:eastAsia="黑体" w:cs="黑体"/>
          <w:sz w:val="32"/>
          <w:szCs w:val="32"/>
        </w:rPr>
      </w:pPr>
      <w:r w:rsidRPr="00AD2409">
        <w:rPr>
          <w:rFonts w:ascii="黑体" w:eastAsia="黑体" w:cs="黑体" w:hint="eastAsia"/>
          <w:sz w:val="32"/>
          <w:szCs w:val="32"/>
        </w:rPr>
        <w:lastRenderedPageBreak/>
        <w:t>附</w:t>
      </w:r>
      <w:r>
        <w:rPr>
          <w:rFonts w:ascii="黑体" w:eastAsia="黑体" w:cs="黑体" w:hint="eastAsia"/>
          <w:sz w:val="32"/>
          <w:szCs w:val="32"/>
        </w:rPr>
        <w:t>件</w:t>
      </w:r>
      <w:r>
        <w:rPr>
          <w:rFonts w:ascii="黑体" w:eastAsia="黑体" w:cs="黑体"/>
          <w:sz w:val="32"/>
          <w:szCs w:val="32"/>
        </w:rPr>
        <w:t>2</w:t>
      </w:r>
    </w:p>
    <w:p w:rsidR="00EC25A0" w:rsidRPr="00B11045" w:rsidRDefault="00EC25A0" w:rsidP="001D2E12">
      <w:pPr>
        <w:adjustRightInd w:val="0"/>
        <w:spacing w:line="360" w:lineRule="auto"/>
        <w:ind w:firstLineChars="200" w:firstLine="723"/>
        <w:jc w:val="center"/>
        <w:rPr>
          <w:rFonts w:ascii="黑体" w:eastAsia="黑体"/>
          <w:b/>
          <w:bCs/>
          <w:sz w:val="36"/>
          <w:szCs w:val="36"/>
        </w:rPr>
      </w:pPr>
      <w:r>
        <w:rPr>
          <w:rFonts w:ascii="黑体" w:eastAsia="黑体" w:cs="黑体" w:hint="eastAsia"/>
          <w:b/>
          <w:bCs/>
          <w:sz w:val="36"/>
          <w:szCs w:val="36"/>
        </w:rPr>
        <w:t>南通大学实验室锅炉、压力容器申购审批</w:t>
      </w:r>
      <w:r w:rsidRPr="00B11045">
        <w:rPr>
          <w:rFonts w:ascii="黑体" w:eastAsia="黑体" w:cs="黑体" w:hint="eastAsia"/>
          <w:b/>
          <w:bCs/>
          <w:sz w:val="36"/>
          <w:szCs w:val="36"/>
        </w:rPr>
        <w:t>表</w:t>
      </w:r>
    </w:p>
    <w:p w:rsidR="00EC25A0" w:rsidRDefault="00EC25A0" w:rsidP="001D2E12">
      <w:pPr>
        <w:ind w:firstLineChars="100" w:firstLine="280"/>
        <w:rPr>
          <w:rFonts w:ascii="宋体" w:hAnsi="宋体" w:cs="宋体"/>
          <w:sz w:val="28"/>
          <w:szCs w:val="28"/>
        </w:rPr>
      </w:pPr>
      <w:r w:rsidRPr="00C97752">
        <w:rPr>
          <w:rFonts w:ascii="宋体" w:hAnsi="宋体" w:cs="宋体" w:hint="eastAsia"/>
          <w:sz w:val="28"/>
          <w:szCs w:val="28"/>
        </w:rPr>
        <w:t>申请单位</w:t>
      </w:r>
      <w:r>
        <w:rPr>
          <w:rFonts w:ascii="宋体" w:hAnsi="宋体" w:cs="宋体"/>
          <w:sz w:val="28"/>
          <w:szCs w:val="28"/>
        </w:rPr>
        <w:t xml:space="preserve">________________       </w:t>
      </w:r>
    </w:p>
    <w:p w:rsidR="00EC25A0" w:rsidRPr="002930EE" w:rsidRDefault="00EC25A0" w:rsidP="001D2E12">
      <w:pPr>
        <w:ind w:right="360" w:firstLineChars="2800" w:firstLine="5880"/>
        <w:rPr>
          <w:rFonts w:ascii="宋体"/>
        </w:rPr>
      </w:pPr>
      <w:r w:rsidRPr="002930EE">
        <w:rPr>
          <w:rFonts w:cs="宋体" w:hint="eastAsia"/>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00"/>
        <w:gridCol w:w="1634"/>
        <w:gridCol w:w="847"/>
        <w:gridCol w:w="2411"/>
      </w:tblGrid>
      <w:tr w:rsidR="00EC25A0" w:rsidRPr="00F9231D" w:rsidTr="001A635A">
        <w:trPr>
          <w:trHeight w:val="567"/>
          <w:jc w:val="center"/>
        </w:trPr>
        <w:tc>
          <w:tcPr>
            <w:tcW w:w="2268" w:type="dxa"/>
            <w:vAlign w:val="center"/>
          </w:tcPr>
          <w:p w:rsidR="00EC25A0" w:rsidRPr="00F9231D" w:rsidRDefault="00EC25A0" w:rsidP="00EC25A0">
            <w:pPr>
              <w:ind w:firstLineChars="100" w:firstLine="240"/>
              <w:jc w:val="center"/>
              <w:rPr>
                <w:rFonts w:ascii="宋体"/>
                <w:sz w:val="24"/>
              </w:rPr>
            </w:pPr>
            <w:r w:rsidRPr="00F9231D">
              <w:rPr>
                <w:rFonts w:ascii="宋体" w:hAnsi="宋体" w:cs="宋体" w:hint="eastAsia"/>
                <w:sz w:val="24"/>
              </w:rPr>
              <w:t>申请人</w:t>
            </w:r>
          </w:p>
        </w:tc>
        <w:tc>
          <w:tcPr>
            <w:tcW w:w="1800" w:type="dxa"/>
            <w:vAlign w:val="center"/>
          </w:tcPr>
          <w:p w:rsidR="00EC25A0" w:rsidRPr="00F9231D" w:rsidRDefault="00EC25A0" w:rsidP="001A635A">
            <w:pPr>
              <w:rPr>
                <w:rFonts w:ascii="宋体"/>
                <w:sz w:val="24"/>
              </w:rPr>
            </w:pPr>
          </w:p>
        </w:tc>
        <w:tc>
          <w:tcPr>
            <w:tcW w:w="2481" w:type="dxa"/>
            <w:gridSpan w:val="2"/>
            <w:vAlign w:val="center"/>
          </w:tcPr>
          <w:p w:rsidR="00EC25A0" w:rsidRPr="00F9231D" w:rsidRDefault="00EC25A0" w:rsidP="00EC25A0">
            <w:pPr>
              <w:ind w:firstLineChars="200" w:firstLine="480"/>
              <w:rPr>
                <w:rFonts w:ascii="宋体"/>
                <w:sz w:val="24"/>
              </w:rPr>
            </w:pPr>
            <w:r w:rsidRPr="00F9231D">
              <w:rPr>
                <w:rFonts w:ascii="宋体" w:hAnsi="宋体" w:cs="宋体" w:hint="eastAsia"/>
                <w:sz w:val="24"/>
              </w:rPr>
              <w:t>申请日期</w:t>
            </w:r>
          </w:p>
        </w:tc>
        <w:tc>
          <w:tcPr>
            <w:tcW w:w="2411" w:type="dxa"/>
            <w:vAlign w:val="center"/>
          </w:tcPr>
          <w:p w:rsidR="00EC25A0" w:rsidRPr="00F9231D" w:rsidRDefault="00EC25A0" w:rsidP="001A635A">
            <w:pPr>
              <w:rPr>
                <w:rFonts w:ascii="宋体"/>
                <w:sz w:val="24"/>
              </w:rPr>
            </w:pPr>
          </w:p>
        </w:tc>
      </w:tr>
      <w:tr w:rsidR="00EC25A0" w:rsidRPr="00F9231D" w:rsidTr="001A635A">
        <w:trPr>
          <w:trHeight w:val="567"/>
          <w:jc w:val="center"/>
        </w:trPr>
        <w:tc>
          <w:tcPr>
            <w:tcW w:w="2268" w:type="dxa"/>
            <w:vAlign w:val="center"/>
          </w:tcPr>
          <w:p w:rsidR="00EC25A0" w:rsidRPr="00F9231D" w:rsidRDefault="00EC25A0" w:rsidP="00EC25A0">
            <w:pPr>
              <w:ind w:firstLineChars="50" w:firstLine="120"/>
              <w:jc w:val="center"/>
              <w:rPr>
                <w:rFonts w:ascii="宋体"/>
                <w:sz w:val="24"/>
              </w:rPr>
            </w:pPr>
            <w:r w:rsidRPr="00F9231D">
              <w:rPr>
                <w:rFonts w:ascii="宋体" w:hAnsi="宋体" w:cs="宋体" w:hint="eastAsia"/>
                <w:sz w:val="24"/>
              </w:rPr>
              <w:t>联系电话</w:t>
            </w:r>
          </w:p>
        </w:tc>
        <w:tc>
          <w:tcPr>
            <w:tcW w:w="1800" w:type="dxa"/>
            <w:vAlign w:val="center"/>
          </w:tcPr>
          <w:p w:rsidR="00EC25A0" w:rsidRPr="00F9231D" w:rsidRDefault="00EC25A0" w:rsidP="001A635A">
            <w:pPr>
              <w:rPr>
                <w:rFonts w:ascii="宋体"/>
                <w:sz w:val="24"/>
              </w:rPr>
            </w:pPr>
          </w:p>
        </w:tc>
        <w:tc>
          <w:tcPr>
            <w:tcW w:w="2481" w:type="dxa"/>
            <w:gridSpan w:val="2"/>
            <w:vAlign w:val="center"/>
          </w:tcPr>
          <w:p w:rsidR="00EC25A0" w:rsidRPr="00F9231D" w:rsidRDefault="00EC25A0" w:rsidP="00EC25A0">
            <w:pPr>
              <w:ind w:firstLineChars="100" w:firstLine="240"/>
              <w:rPr>
                <w:rFonts w:ascii="宋体"/>
                <w:sz w:val="24"/>
              </w:rPr>
            </w:pPr>
            <w:r w:rsidRPr="00F9231D">
              <w:rPr>
                <w:rFonts w:ascii="宋体" w:hAnsi="宋体" w:cs="宋体" w:hint="eastAsia"/>
                <w:sz w:val="24"/>
              </w:rPr>
              <w:t>使用安全责任人</w:t>
            </w:r>
          </w:p>
        </w:tc>
        <w:tc>
          <w:tcPr>
            <w:tcW w:w="2411" w:type="dxa"/>
            <w:vAlign w:val="center"/>
          </w:tcPr>
          <w:p w:rsidR="00EC25A0" w:rsidRPr="00F9231D" w:rsidRDefault="00EC25A0" w:rsidP="001A635A">
            <w:pPr>
              <w:rPr>
                <w:rFonts w:ascii="宋体"/>
                <w:sz w:val="24"/>
              </w:rPr>
            </w:pPr>
          </w:p>
        </w:tc>
      </w:tr>
      <w:tr w:rsidR="00EC25A0" w:rsidRPr="00F9231D" w:rsidTr="001A635A">
        <w:trPr>
          <w:trHeight w:val="567"/>
          <w:jc w:val="center"/>
        </w:trPr>
        <w:tc>
          <w:tcPr>
            <w:tcW w:w="2268" w:type="dxa"/>
            <w:vAlign w:val="center"/>
          </w:tcPr>
          <w:p w:rsidR="00EC25A0" w:rsidRPr="00F9231D" w:rsidRDefault="00EC25A0" w:rsidP="00EC25A0">
            <w:pPr>
              <w:ind w:firstLineChars="250" w:firstLine="600"/>
              <w:rPr>
                <w:rFonts w:ascii="宋体"/>
                <w:sz w:val="24"/>
              </w:rPr>
            </w:pPr>
            <w:r w:rsidRPr="00F9231D">
              <w:rPr>
                <w:rFonts w:ascii="宋体" w:hAnsi="宋体" w:cs="宋体" w:hint="eastAsia"/>
                <w:sz w:val="24"/>
              </w:rPr>
              <w:t>申请种类</w:t>
            </w:r>
          </w:p>
        </w:tc>
        <w:tc>
          <w:tcPr>
            <w:tcW w:w="6692" w:type="dxa"/>
            <w:gridSpan w:val="4"/>
            <w:vAlign w:val="center"/>
          </w:tcPr>
          <w:p w:rsidR="00EC25A0" w:rsidRPr="00F9231D" w:rsidRDefault="00EC25A0" w:rsidP="001A635A">
            <w:pPr>
              <w:rPr>
                <w:rFonts w:ascii="宋体"/>
                <w:sz w:val="24"/>
              </w:rPr>
            </w:pPr>
          </w:p>
        </w:tc>
      </w:tr>
      <w:tr w:rsidR="00EC25A0" w:rsidRPr="00F9231D" w:rsidTr="001A635A">
        <w:trPr>
          <w:trHeight w:val="593"/>
          <w:jc w:val="center"/>
        </w:trPr>
        <w:tc>
          <w:tcPr>
            <w:tcW w:w="2268" w:type="dxa"/>
            <w:vAlign w:val="center"/>
          </w:tcPr>
          <w:p w:rsidR="00EC25A0" w:rsidRPr="00F9231D" w:rsidRDefault="00EC25A0" w:rsidP="00EC25A0">
            <w:pPr>
              <w:ind w:firstLineChars="250" w:firstLine="600"/>
              <w:rPr>
                <w:rFonts w:ascii="宋体"/>
                <w:sz w:val="24"/>
              </w:rPr>
            </w:pPr>
            <w:r w:rsidRPr="00F9231D">
              <w:rPr>
                <w:rFonts w:ascii="宋体" w:hAnsi="宋体" w:cs="宋体" w:hint="eastAsia"/>
                <w:sz w:val="24"/>
              </w:rPr>
              <w:t>申请数量</w:t>
            </w:r>
          </w:p>
        </w:tc>
        <w:tc>
          <w:tcPr>
            <w:tcW w:w="6692" w:type="dxa"/>
            <w:gridSpan w:val="4"/>
            <w:vAlign w:val="center"/>
          </w:tcPr>
          <w:p w:rsidR="00EC25A0" w:rsidRPr="00F9231D" w:rsidRDefault="00EC25A0" w:rsidP="001A635A">
            <w:pPr>
              <w:rPr>
                <w:rFonts w:ascii="宋体"/>
                <w:sz w:val="24"/>
              </w:rPr>
            </w:pPr>
          </w:p>
        </w:tc>
      </w:tr>
      <w:tr w:rsidR="00EC25A0" w:rsidRPr="00F9231D" w:rsidTr="001A635A">
        <w:trPr>
          <w:trHeight w:val="612"/>
          <w:jc w:val="center"/>
        </w:trPr>
        <w:tc>
          <w:tcPr>
            <w:tcW w:w="2268" w:type="dxa"/>
            <w:vAlign w:val="center"/>
          </w:tcPr>
          <w:p w:rsidR="00EC25A0" w:rsidRPr="00F9231D" w:rsidRDefault="00EC25A0" w:rsidP="001A635A">
            <w:pPr>
              <w:jc w:val="center"/>
              <w:rPr>
                <w:rFonts w:ascii="宋体"/>
                <w:sz w:val="24"/>
              </w:rPr>
            </w:pPr>
            <w:r w:rsidRPr="00F9231D">
              <w:rPr>
                <w:rFonts w:ascii="宋体" w:hAnsi="宋体" w:cs="宋体" w:hint="eastAsia"/>
                <w:sz w:val="24"/>
              </w:rPr>
              <w:t>用途</w:t>
            </w:r>
          </w:p>
        </w:tc>
        <w:tc>
          <w:tcPr>
            <w:tcW w:w="6692" w:type="dxa"/>
            <w:gridSpan w:val="4"/>
            <w:vAlign w:val="center"/>
          </w:tcPr>
          <w:p w:rsidR="00EC25A0" w:rsidRPr="00F9231D" w:rsidRDefault="00EC25A0" w:rsidP="001A635A">
            <w:pPr>
              <w:rPr>
                <w:rFonts w:ascii="宋体"/>
                <w:sz w:val="24"/>
              </w:rPr>
            </w:pPr>
          </w:p>
        </w:tc>
      </w:tr>
      <w:tr w:rsidR="00EC25A0" w:rsidRPr="00F9231D" w:rsidTr="001A635A">
        <w:trPr>
          <w:trHeight w:val="605"/>
          <w:jc w:val="center"/>
        </w:trPr>
        <w:tc>
          <w:tcPr>
            <w:tcW w:w="2268" w:type="dxa"/>
            <w:vAlign w:val="center"/>
          </w:tcPr>
          <w:p w:rsidR="00EC25A0" w:rsidRPr="00F9231D" w:rsidRDefault="00EC25A0" w:rsidP="00EC25A0">
            <w:pPr>
              <w:ind w:firstLineChars="250" w:firstLine="600"/>
              <w:rPr>
                <w:rFonts w:ascii="宋体"/>
                <w:sz w:val="24"/>
              </w:rPr>
            </w:pPr>
            <w:r w:rsidRPr="00F9231D">
              <w:rPr>
                <w:rFonts w:ascii="宋体" w:hAnsi="宋体" w:cs="宋体" w:hint="eastAsia"/>
                <w:sz w:val="24"/>
              </w:rPr>
              <w:t>使用介质</w:t>
            </w:r>
          </w:p>
        </w:tc>
        <w:tc>
          <w:tcPr>
            <w:tcW w:w="6692" w:type="dxa"/>
            <w:gridSpan w:val="4"/>
            <w:vAlign w:val="center"/>
          </w:tcPr>
          <w:p w:rsidR="00EC25A0" w:rsidRPr="00F9231D" w:rsidRDefault="00EC25A0" w:rsidP="001A635A">
            <w:pPr>
              <w:rPr>
                <w:rFonts w:ascii="宋体"/>
                <w:sz w:val="24"/>
              </w:rPr>
            </w:pPr>
          </w:p>
        </w:tc>
      </w:tr>
      <w:tr w:rsidR="00EC25A0" w:rsidRPr="00F9231D" w:rsidTr="001A635A">
        <w:trPr>
          <w:trHeight w:val="612"/>
          <w:jc w:val="center"/>
        </w:trPr>
        <w:tc>
          <w:tcPr>
            <w:tcW w:w="2268" w:type="dxa"/>
            <w:vMerge w:val="restart"/>
            <w:vAlign w:val="center"/>
          </w:tcPr>
          <w:p w:rsidR="00EC25A0" w:rsidRPr="00F9231D" w:rsidRDefault="00EC25A0" w:rsidP="00EC25A0">
            <w:pPr>
              <w:ind w:firstLineChars="150" w:firstLine="360"/>
              <w:rPr>
                <w:rFonts w:ascii="宋体"/>
                <w:sz w:val="24"/>
              </w:rPr>
            </w:pPr>
            <w:r w:rsidRPr="00F9231D">
              <w:rPr>
                <w:rFonts w:ascii="宋体" w:hAnsi="宋体" w:cs="宋体" w:hint="eastAsia"/>
                <w:sz w:val="24"/>
              </w:rPr>
              <w:t>相关情况</w:t>
            </w:r>
          </w:p>
        </w:tc>
        <w:tc>
          <w:tcPr>
            <w:tcW w:w="3434" w:type="dxa"/>
            <w:gridSpan w:val="2"/>
            <w:vAlign w:val="center"/>
          </w:tcPr>
          <w:p w:rsidR="00EC25A0" w:rsidRPr="00F9231D" w:rsidRDefault="00EC25A0" w:rsidP="00EC25A0">
            <w:pPr>
              <w:ind w:firstLineChars="400" w:firstLine="960"/>
              <w:rPr>
                <w:rFonts w:ascii="宋体"/>
                <w:sz w:val="24"/>
              </w:rPr>
            </w:pPr>
            <w:r w:rsidRPr="00F9231D">
              <w:rPr>
                <w:rFonts w:ascii="宋体" w:hAnsi="宋体" w:cs="宋体" w:hint="eastAsia"/>
                <w:sz w:val="24"/>
              </w:rPr>
              <w:t>操作规程制定</w:t>
            </w:r>
          </w:p>
        </w:tc>
        <w:tc>
          <w:tcPr>
            <w:tcW w:w="3258" w:type="dxa"/>
            <w:gridSpan w:val="2"/>
            <w:vAlign w:val="center"/>
          </w:tcPr>
          <w:p w:rsidR="00EC25A0" w:rsidRPr="00F9231D" w:rsidRDefault="00EC25A0" w:rsidP="00EC25A0">
            <w:pPr>
              <w:ind w:firstLineChars="100" w:firstLine="240"/>
              <w:rPr>
                <w:rFonts w:ascii="宋体"/>
                <w:sz w:val="24"/>
              </w:rPr>
            </w:pPr>
            <w:r w:rsidRPr="00F9231D">
              <w:rPr>
                <w:rFonts w:ascii="宋体" w:hAnsi="宋体" w:cs="宋体" w:hint="eastAsia"/>
                <w:sz w:val="24"/>
              </w:rPr>
              <w:t>□有□否</w:t>
            </w:r>
          </w:p>
        </w:tc>
      </w:tr>
      <w:tr w:rsidR="00EC25A0" w:rsidRPr="00F9231D" w:rsidTr="001A635A">
        <w:trPr>
          <w:trHeight w:val="658"/>
          <w:jc w:val="center"/>
        </w:trPr>
        <w:tc>
          <w:tcPr>
            <w:tcW w:w="2268" w:type="dxa"/>
            <w:vMerge/>
            <w:vAlign w:val="center"/>
          </w:tcPr>
          <w:p w:rsidR="00EC25A0" w:rsidRPr="00F9231D" w:rsidRDefault="00EC25A0" w:rsidP="00EC25A0">
            <w:pPr>
              <w:ind w:firstLineChars="100" w:firstLine="210"/>
              <w:rPr>
                <w:rFonts w:ascii="宋体"/>
              </w:rPr>
            </w:pPr>
          </w:p>
        </w:tc>
        <w:tc>
          <w:tcPr>
            <w:tcW w:w="3434" w:type="dxa"/>
            <w:gridSpan w:val="2"/>
            <w:vAlign w:val="center"/>
          </w:tcPr>
          <w:p w:rsidR="00EC25A0" w:rsidRPr="00F9231D" w:rsidRDefault="00EC25A0" w:rsidP="00EC25A0">
            <w:pPr>
              <w:ind w:firstLineChars="350" w:firstLine="840"/>
              <w:rPr>
                <w:rFonts w:ascii="宋体"/>
                <w:sz w:val="24"/>
              </w:rPr>
            </w:pPr>
            <w:r w:rsidRPr="00F9231D">
              <w:rPr>
                <w:rFonts w:ascii="宋体" w:hAnsi="宋体" w:cs="宋体" w:hint="eastAsia"/>
                <w:sz w:val="24"/>
              </w:rPr>
              <w:t>操作人员作业证</w:t>
            </w:r>
          </w:p>
        </w:tc>
        <w:tc>
          <w:tcPr>
            <w:tcW w:w="3258" w:type="dxa"/>
            <w:gridSpan w:val="2"/>
            <w:vAlign w:val="center"/>
          </w:tcPr>
          <w:p w:rsidR="00EC25A0" w:rsidRPr="00F9231D" w:rsidRDefault="00EC25A0" w:rsidP="00EC25A0">
            <w:pPr>
              <w:ind w:firstLineChars="100" w:firstLine="240"/>
              <w:rPr>
                <w:rFonts w:ascii="宋体"/>
                <w:sz w:val="24"/>
              </w:rPr>
            </w:pPr>
            <w:r w:rsidRPr="00F9231D">
              <w:rPr>
                <w:rFonts w:ascii="宋体" w:hAnsi="宋体" w:cs="宋体" w:hint="eastAsia"/>
                <w:sz w:val="24"/>
              </w:rPr>
              <w:t>□取得□未取得</w:t>
            </w:r>
          </w:p>
        </w:tc>
      </w:tr>
      <w:tr w:rsidR="00EC25A0" w:rsidRPr="00F9231D" w:rsidTr="001A635A">
        <w:trPr>
          <w:trHeight w:val="596"/>
          <w:jc w:val="center"/>
        </w:trPr>
        <w:tc>
          <w:tcPr>
            <w:tcW w:w="2268" w:type="dxa"/>
            <w:vMerge/>
            <w:vAlign w:val="center"/>
          </w:tcPr>
          <w:p w:rsidR="00EC25A0" w:rsidRPr="00F9231D" w:rsidRDefault="00EC25A0" w:rsidP="001A635A">
            <w:pPr>
              <w:rPr>
                <w:rFonts w:ascii="宋体"/>
              </w:rPr>
            </w:pPr>
          </w:p>
        </w:tc>
        <w:tc>
          <w:tcPr>
            <w:tcW w:w="3434" w:type="dxa"/>
            <w:gridSpan w:val="2"/>
            <w:vAlign w:val="center"/>
          </w:tcPr>
          <w:p w:rsidR="00EC25A0" w:rsidRPr="00F9231D" w:rsidRDefault="00EC25A0" w:rsidP="001A635A">
            <w:pPr>
              <w:jc w:val="center"/>
              <w:rPr>
                <w:rFonts w:ascii="宋体"/>
                <w:sz w:val="24"/>
              </w:rPr>
            </w:pPr>
            <w:r w:rsidRPr="00F9231D">
              <w:rPr>
                <w:rFonts w:ascii="宋体" w:hAnsi="宋体" w:cs="宋体" w:hint="eastAsia"/>
                <w:sz w:val="24"/>
              </w:rPr>
              <w:t>应急救援预案制订</w:t>
            </w:r>
          </w:p>
        </w:tc>
        <w:tc>
          <w:tcPr>
            <w:tcW w:w="3258" w:type="dxa"/>
            <w:gridSpan w:val="2"/>
            <w:vAlign w:val="center"/>
          </w:tcPr>
          <w:p w:rsidR="00EC25A0" w:rsidRPr="00F9231D" w:rsidRDefault="00EC25A0" w:rsidP="00EC25A0">
            <w:pPr>
              <w:ind w:firstLineChars="100" w:firstLine="240"/>
              <w:rPr>
                <w:rFonts w:ascii="宋体"/>
                <w:sz w:val="24"/>
              </w:rPr>
            </w:pPr>
            <w:r w:rsidRPr="00F9231D">
              <w:rPr>
                <w:rFonts w:ascii="宋体" w:hAnsi="宋体" w:cs="宋体" w:hint="eastAsia"/>
                <w:sz w:val="24"/>
              </w:rPr>
              <w:t>□有□否</w:t>
            </w:r>
          </w:p>
        </w:tc>
      </w:tr>
      <w:tr w:rsidR="00EC25A0" w:rsidRPr="00F9231D" w:rsidTr="001A635A">
        <w:trPr>
          <w:trHeight w:val="766"/>
          <w:jc w:val="center"/>
        </w:trPr>
        <w:tc>
          <w:tcPr>
            <w:tcW w:w="2268" w:type="dxa"/>
            <w:vMerge/>
            <w:vAlign w:val="center"/>
          </w:tcPr>
          <w:p w:rsidR="00EC25A0" w:rsidRPr="00F9231D" w:rsidRDefault="00EC25A0" w:rsidP="001A635A">
            <w:pPr>
              <w:rPr>
                <w:rFonts w:ascii="宋体"/>
              </w:rPr>
            </w:pPr>
          </w:p>
        </w:tc>
        <w:tc>
          <w:tcPr>
            <w:tcW w:w="6692" w:type="dxa"/>
            <w:gridSpan w:val="4"/>
            <w:vAlign w:val="center"/>
          </w:tcPr>
          <w:p w:rsidR="00EC25A0" w:rsidRPr="00F9231D" w:rsidRDefault="00EC25A0" w:rsidP="001A635A">
            <w:pPr>
              <w:rPr>
                <w:rFonts w:ascii="宋体"/>
                <w:sz w:val="24"/>
              </w:rPr>
            </w:pPr>
            <w:r w:rsidRPr="00F9231D">
              <w:rPr>
                <w:rFonts w:ascii="宋体" w:hAnsi="宋体" w:cs="宋体" w:hint="eastAsia"/>
                <w:sz w:val="24"/>
              </w:rPr>
              <w:t>其它安全措施：</w:t>
            </w:r>
          </w:p>
        </w:tc>
      </w:tr>
      <w:tr w:rsidR="00EC25A0" w:rsidRPr="00F9231D" w:rsidTr="001A635A">
        <w:trPr>
          <w:trHeight w:val="567"/>
          <w:jc w:val="center"/>
        </w:trPr>
        <w:tc>
          <w:tcPr>
            <w:tcW w:w="2268" w:type="dxa"/>
            <w:vAlign w:val="center"/>
          </w:tcPr>
          <w:p w:rsidR="00EC25A0" w:rsidRPr="00F9231D" w:rsidRDefault="00EC25A0" w:rsidP="00EC25A0">
            <w:pPr>
              <w:ind w:firstLineChars="250" w:firstLine="600"/>
              <w:rPr>
                <w:rFonts w:ascii="宋体"/>
                <w:sz w:val="24"/>
              </w:rPr>
            </w:pPr>
            <w:r w:rsidRPr="00F9231D">
              <w:rPr>
                <w:rFonts w:ascii="宋体" w:hAnsi="宋体" w:cs="宋体" w:hint="eastAsia"/>
                <w:sz w:val="24"/>
              </w:rPr>
              <w:t>存放地点</w:t>
            </w:r>
          </w:p>
        </w:tc>
        <w:tc>
          <w:tcPr>
            <w:tcW w:w="6692" w:type="dxa"/>
            <w:gridSpan w:val="4"/>
            <w:vAlign w:val="center"/>
          </w:tcPr>
          <w:p w:rsidR="00EC25A0" w:rsidRPr="00F9231D" w:rsidRDefault="00EC25A0" w:rsidP="001A635A">
            <w:pPr>
              <w:rPr>
                <w:rFonts w:ascii="宋体"/>
                <w:sz w:val="24"/>
              </w:rPr>
            </w:pPr>
          </w:p>
        </w:tc>
      </w:tr>
      <w:tr w:rsidR="00EC25A0" w:rsidRPr="00F9231D" w:rsidTr="001A635A">
        <w:trPr>
          <w:trHeight w:val="1283"/>
          <w:jc w:val="center"/>
        </w:trPr>
        <w:tc>
          <w:tcPr>
            <w:tcW w:w="2268" w:type="dxa"/>
            <w:vAlign w:val="center"/>
          </w:tcPr>
          <w:p w:rsidR="00EC25A0" w:rsidRPr="00F9231D" w:rsidRDefault="00EC25A0" w:rsidP="00EC25A0">
            <w:pPr>
              <w:ind w:firstLineChars="50" w:firstLine="120"/>
              <w:rPr>
                <w:rFonts w:ascii="宋体"/>
                <w:sz w:val="24"/>
              </w:rPr>
            </w:pPr>
            <w:r w:rsidRPr="00F9231D">
              <w:rPr>
                <w:rFonts w:ascii="宋体" w:hAnsi="宋体" w:cs="宋体" w:hint="eastAsia"/>
                <w:sz w:val="24"/>
              </w:rPr>
              <w:t>购置学院（单位）</w:t>
            </w:r>
          </w:p>
          <w:p w:rsidR="00EC25A0" w:rsidRPr="00F9231D" w:rsidRDefault="00EC25A0" w:rsidP="00EC25A0">
            <w:pPr>
              <w:ind w:firstLineChars="100" w:firstLine="240"/>
              <w:rPr>
                <w:rFonts w:ascii="宋体"/>
                <w:sz w:val="24"/>
              </w:rPr>
            </w:pPr>
            <w:r w:rsidRPr="00F9231D">
              <w:rPr>
                <w:rFonts w:ascii="宋体" w:hAnsi="宋体" w:cs="宋体" w:hint="eastAsia"/>
                <w:sz w:val="24"/>
              </w:rPr>
              <w:t>负责人意见</w:t>
            </w:r>
          </w:p>
        </w:tc>
        <w:tc>
          <w:tcPr>
            <w:tcW w:w="6692" w:type="dxa"/>
            <w:gridSpan w:val="4"/>
            <w:vAlign w:val="center"/>
          </w:tcPr>
          <w:p w:rsidR="00EC25A0" w:rsidRPr="00F9231D" w:rsidRDefault="00EC25A0" w:rsidP="001A635A">
            <w:pPr>
              <w:rPr>
                <w:rFonts w:ascii="宋体"/>
                <w:sz w:val="24"/>
              </w:rPr>
            </w:pPr>
          </w:p>
          <w:p w:rsidR="00EC25A0" w:rsidRPr="00F9231D" w:rsidRDefault="00EC25A0" w:rsidP="001A635A">
            <w:pPr>
              <w:rPr>
                <w:rFonts w:ascii="宋体"/>
                <w:sz w:val="24"/>
              </w:rPr>
            </w:pPr>
          </w:p>
          <w:p w:rsidR="00EC25A0" w:rsidRPr="00F9231D" w:rsidRDefault="00EC25A0" w:rsidP="00EC25A0">
            <w:pPr>
              <w:ind w:firstLineChars="850" w:firstLine="2040"/>
              <w:rPr>
                <w:rFonts w:ascii="宋体"/>
                <w:sz w:val="24"/>
              </w:rPr>
            </w:pPr>
            <w:r w:rsidRPr="00F9231D">
              <w:rPr>
                <w:rFonts w:ascii="宋体" w:hAnsi="宋体" w:cs="宋体" w:hint="eastAsia"/>
                <w:sz w:val="24"/>
              </w:rPr>
              <w:t>签章：日期：</w:t>
            </w:r>
          </w:p>
        </w:tc>
      </w:tr>
      <w:tr w:rsidR="00EC25A0" w:rsidRPr="00F9231D" w:rsidTr="001A635A">
        <w:trPr>
          <w:trHeight w:val="1073"/>
          <w:jc w:val="center"/>
        </w:trPr>
        <w:tc>
          <w:tcPr>
            <w:tcW w:w="2268" w:type="dxa"/>
            <w:vAlign w:val="center"/>
          </w:tcPr>
          <w:p w:rsidR="00EC25A0" w:rsidRPr="00F9231D" w:rsidRDefault="00EC25A0" w:rsidP="0011210A">
            <w:pPr>
              <w:jc w:val="center"/>
              <w:rPr>
                <w:rFonts w:ascii="宋体"/>
                <w:sz w:val="24"/>
              </w:rPr>
            </w:pPr>
            <w:r>
              <w:rPr>
                <w:rFonts w:ascii="宋体" w:hAnsi="宋体" w:cs="宋体" w:hint="eastAsia"/>
                <w:sz w:val="24"/>
              </w:rPr>
              <w:t>国有资产与实验室管理处审批意见</w:t>
            </w:r>
          </w:p>
        </w:tc>
        <w:tc>
          <w:tcPr>
            <w:tcW w:w="6692" w:type="dxa"/>
            <w:gridSpan w:val="4"/>
            <w:vAlign w:val="center"/>
          </w:tcPr>
          <w:p w:rsidR="00EC25A0" w:rsidRPr="00F9231D" w:rsidRDefault="00EC25A0" w:rsidP="00EC25A0">
            <w:pPr>
              <w:ind w:firstLineChars="1200" w:firstLine="2880"/>
              <w:rPr>
                <w:rFonts w:ascii="宋体"/>
                <w:sz w:val="24"/>
              </w:rPr>
            </w:pPr>
          </w:p>
          <w:p w:rsidR="00EC25A0" w:rsidRPr="00F9231D" w:rsidRDefault="00EC25A0" w:rsidP="00EC25A0">
            <w:pPr>
              <w:ind w:firstLineChars="850" w:firstLine="2040"/>
              <w:rPr>
                <w:rFonts w:ascii="宋体"/>
              </w:rPr>
            </w:pPr>
            <w:r w:rsidRPr="00F9231D">
              <w:rPr>
                <w:rFonts w:ascii="宋体" w:hAnsi="宋体" w:cs="宋体" w:hint="eastAsia"/>
                <w:sz w:val="24"/>
              </w:rPr>
              <w:t>签章：日期：</w:t>
            </w:r>
          </w:p>
        </w:tc>
      </w:tr>
    </w:tbl>
    <w:p w:rsidR="00EC25A0" w:rsidRDefault="00EC25A0" w:rsidP="00BB0604">
      <w:pPr>
        <w:rPr>
          <w:rFonts w:ascii="宋体"/>
        </w:rPr>
      </w:pPr>
      <w:r>
        <w:rPr>
          <w:rFonts w:ascii="宋体" w:hAnsi="宋体" w:cs="宋体" w:hint="eastAsia"/>
        </w:rPr>
        <w:t>备注：</w:t>
      </w:r>
    </w:p>
    <w:p w:rsidR="00EC25A0" w:rsidRDefault="00EC25A0" w:rsidP="001D2E12">
      <w:pPr>
        <w:spacing w:line="240" w:lineRule="exact"/>
        <w:ind w:firstLineChars="200" w:firstLine="420"/>
        <w:rPr>
          <w:rFonts w:ascii="宋体"/>
        </w:rPr>
      </w:pPr>
      <w:r>
        <w:rPr>
          <w:rFonts w:ascii="宋体" w:hAnsi="宋体" w:cs="宋体"/>
        </w:rPr>
        <w:t>1.</w:t>
      </w:r>
      <w:r>
        <w:rPr>
          <w:rFonts w:ascii="宋体" w:hAnsi="宋体" w:cs="宋体" w:hint="eastAsia"/>
        </w:rPr>
        <w:t>使用单位或个人在购置前须认真填写，经本学院（单位）院分管领导批准后，报</w:t>
      </w:r>
      <w:r w:rsidRPr="0011210A">
        <w:rPr>
          <w:rFonts w:ascii="宋体" w:hAnsi="宋体" w:cs="宋体" w:hint="eastAsia"/>
        </w:rPr>
        <w:t>国有资产与实验室管理处</w:t>
      </w:r>
      <w:r>
        <w:rPr>
          <w:rFonts w:ascii="宋体" w:hAnsi="宋体" w:cs="宋体" w:hint="eastAsia"/>
        </w:rPr>
        <w:t>审核；</w:t>
      </w:r>
    </w:p>
    <w:p w:rsidR="00EC25A0" w:rsidRDefault="00EC25A0" w:rsidP="001D2E12">
      <w:pPr>
        <w:spacing w:line="240" w:lineRule="exact"/>
        <w:ind w:firstLineChars="200" w:firstLine="420"/>
        <w:rPr>
          <w:rFonts w:ascii="宋体"/>
        </w:rPr>
      </w:pPr>
      <w:r>
        <w:rPr>
          <w:rFonts w:ascii="宋体" w:hAnsi="宋体" w:cs="宋体"/>
        </w:rPr>
        <w:t>2.</w:t>
      </w:r>
      <w:r>
        <w:rPr>
          <w:rFonts w:ascii="宋体" w:hAnsi="宋体" w:cs="宋体" w:hint="eastAsia"/>
        </w:rPr>
        <w:t>对锅炉房定址，应按锅炉房建筑设计规范进行设计，并进行相应的审批；对使用危险介质的锅炉定址，还应经辖区的市级安全生产监督管理局进行评价；</w:t>
      </w:r>
    </w:p>
    <w:p w:rsidR="00EC25A0" w:rsidRPr="00DD2BD1" w:rsidRDefault="00EC25A0" w:rsidP="001D2E12">
      <w:pPr>
        <w:spacing w:line="240" w:lineRule="exact"/>
        <w:ind w:firstLineChars="200" w:firstLine="420"/>
      </w:pPr>
      <w:r>
        <w:rPr>
          <w:rFonts w:ascii="宋体" w:hAnsi="宋体" w:cs="宋体"/>
          <w:color w:val="000000"/>
          <w:kern w:val="0"/>
        </w:rPr>
        <w:t>3.</w:t>
      </w:r>
      <w:r w:rsidRPr="00C97752">
        <w:rPr>
          <w:rFonts w:ascii="宋体" w:hAnsi="宋体" w:cs="宋体" w:hint="eastAsia"/>
          <w:color w:val="000000"/>
          <w:kern w:val="0"/>
        </w:rPr>
        <w:t>对新建、扩建、改造</w:t>
      </w:r>
      <w:r>
        <w:rPr>
          <w:rFonts w:ascii="宋体" w:hAnsi="宋体" w:cs="宋体" w:hint="eastAsia"/>
          <w:color w:val="000000"/>
          <w:kern w:val="0"/>
        </w:rPr>
        <w:t>需要配置锅炉、压力容器的实验室</w:t>
      </w:r>
      <w:r w:rsidRPr="00C97752">
        <w:rPr>
          <w:rFonts w:ascii="宋体" w:hAnsi="宋体" w:cs="宋体" w:hint="eastAsia"/>
          <w:color w:val="000000"/>
          <w:kern w:val="0"/>
        </w:rPr>
        <w:t>，</w:t>
      </w:r>
      <w:r>
        <w:rPr>
          <w:rFonts w:ascii="宋体" w:hAnsi="宋体" w:cs="宋体" w:hint="eastAsia"/>
          <w:color w:val="000000"/>
          <w:kern w:val="0"/>
        </w:rPr>
        <w:t>使用单位应</w:t>
      </w:r>
      <w:r w:rsidRPr="00C97752">
        <w:rPr>
          <w:rFonts w:ascii="宋体" w:hAnsi="宋体" w:cs="宋体" w:hint="eastAsia"/>
          <w:color w:val="000000"/>
          <w:kern w:val="0"/>
        </w:rPr>
        <w:t>严格按照国家有关安全和环保规范要求落实</w:t>
      </w:r>
      <w:r w:rsidRPr="00C97752">
        <w:rPr>
          <w:rFonts w:ascii="宋体" w:cs="宋体" w:hint="eastAsia"/>
          <w:color w:val="000000"/>
          <w:kern w:val="0"/>
        </w:rPr>
        <w:t>“</w:t>
      </w:r>
      <w:r w:rsidRPr="00C97752">
        <w:rPr>
          <w:rFonts w:ascii="宋体" w:hAnsi="宋体" w:cs="宋体" w:hint="eastAsia"/>
          <w:color w:val="000000"/>
          <w:kern w:val="0"/>
        </w:rPr>
        <w:t>三同时</w:t>
      </w:r>
      <w:r w:rsidRPr="00C97752">
        <w:rPr>
          <w:rFonts w:ascii="宋体" w:cs="宋体" w:hint="eastAsia"/>
          <w:color w:val="000000"/>
          <w:kern w:val="0"/>
        </w:rPr>
        <w:t>”</w:t>
      </w:r>
      <w:r w:rsidRPr="00C97752">
        <w:rPr>
          <w:rFonts w:ascii="宋体" w:hAnsi="宋体" w:cs="宋体" w:hint="eastAsia"/>
          <w:color w:val="000000"/>
          <w:kern w:val="0"/>
        </w:rPr>
        <w:t>制度</w:t>
      </w:r>
      <w:r>
        <w:rPr>
          <w:rFonts w:ascii="宋体" w:hAnsi="宋体" w:cs="宋体" w:hint="eastAsia"/>
          <w:color w:val="000000"/>
          <w:kern w:val="0"/>
        </w:rPr>
        <w:t>，即与建设项目同时</w:t>
      </w:r>
      <w:r w:rsidRPr="00C97752">
        <w:rPr>
          <w:rFonts w:ascii="宋体" w:hAnsi="宋体" w:cs="宋体" w:hint="eastAsia"/>
          <w:color w:val="000000"/>
          <w:kern w:val="0"/>
        </w:rPr>
        <w:t>设计、</w:t>
      </w:r>
      <w:r>
        <w:rPr>
          <w:rFonts w:ascii="宋体" w:hAnsi="宋体" w:cs="宋体" w:hint="eastAsia"/>
          <w:color w:val="000000"/>
          <w:kern w:val="0"/>
        </w:rPr>
        <w:t>同时</w:t>
      </w:r>
      <w:r w:rsidRPr="00C97752">
        <w:rPr>
          <w:rFonts w:ascii="宋体" w:hAnsi="宋体" w:cs="宋体" w:hint="eastAsia"/>
          <w:color w:val="000000"/>
          <w:kern w:val="0"/>
        </w:rPr>
        <w:t>施工，</w:t>
      </w:r>
      <w:r>
        <w:rPr>
          <w:rFonts w:ascii="宋体" w:hAnsi="宋体" w:cs="宋体" w:hint="eastAsia"/>
          <w:color w:val="000000"/>
          <w:kern w:val="0"/>
        </w:rPr>
        <w:t>同时投入产生和使用</w:t>
      </w:r>
      <w:r w:rsidRPr="00C97752">
        <w:rPr>
          <w:rFonts w:ascii="宋体" w:hAnsi="宋体" w:cs="宋体" w:hint="eastAsia"/>
          <w:color w:val="000000"/>
          <w:kern w:val="0"/>
        </w:rPr>
        <w:t>；项目建成后，须经主管部门安全合格验收，</w:t>
      </w:r>
      <w:r>
        <w:rPr>
          <w:rFonts w:ascii="宋体" w:hAnsi="宋体" w:cs="宋体" w:hint="eastAsia"/>
          <w:color w:val="000000"/>
          <w:kern w:val="0"/>
        </w:rPr>
        <w:t>明确职责后方</w:t>
      </w:r>
      <w:r w:rsidRPr="00C97752">
        <w:rPr>
          <w:rFonts w:ascii="宋体" w:hAnsi="宋体" w:cs="宋体" w:hint="eastAsia"/>
          <w:color w:val="000000"/>
          <w:kern w:val="0"/>
        </w:rPr>
        <w:t>可投入使用</w:t>
      </w:r>
      <w:r>
        <w:rPr>
          <w:rFonts w:ascii="宋体" w:hAnsi="宋体" w:cs="宋体" w:hint="eastAsia"/>
          <w:color w:val="000000"/>
          <w:kern w:val="0"/>
        </w:rPr>
        <w:t>。</w:t>
      </w:r>
    </w:p>
    <w:p w:rsidR="00EC25A0" w:rsidRDefault="00EC25A0" w:rsidP="00BB0604">
      <w:pPr>
        <w:adjustRightInd w:val="0"/>
        <w:spacing w:line="360" w:lineRule="auto"/>
        <w:rPr>
          <w:rFonts w:ascii="仿宋_GB2312" w:eastAsia="仿宋_GB2312"/>
          <w:b/>
          <w:bCs/>
          <w:sz w:val="30"/>
          <w:szCs w:val="30"/>
        </w:rPr>
        <w:sectPr w:rsidR="00EC25A0" w:rsidSect="00044506">
          <w:pgSz w:w="11906" w:h="16838" w:code="9"/>
          <w:pgMar w:top="1247" w:right="1134" w:bottom="1134" w:left="1134" w:header="851" w:footer="1588" w:gutter="0"/>
          <w:cols w:space="425"/>
          <w:docGrid w:type="lines" w:linePitch="312"/>
        </w:sectPr>
      </w:pPr>
    </w:p>
    <w:p w:rsidR="00EC25A0" w:rsidRPr="00434290" w:rsidRDefault="00EC25A0" w:rsidP="00BB0604">
      <w:pPr>
        <w:adjustRightInd w:val="0"/>
        <w:spacing w:line="580" w:lineRule="exact"/>
        <w:rPr>
          <w:rFonts w:ascii="黑体" w:eastAsia="黑体" w:cs="黑体"/>
          <w:sz w:val="32"/>
          <w:szCs w:val="32"/>
        </w:rPr>
      </w:pPr>
      <w:r w:rsidRPr="00434290">
        <w:rPr>
          <w:rFonts w:ascii="黑体" w:eastAsia="黑体" w:cs="黑体" w:hint="eastAsia"/>
          <w:sz w:val="32"/>
          <w:szCs w:val="32"/>
        </w:rPr>
        <w:lastRenderedPageBreak/>
        <w:t>附</w:t>
      </w:r>
      <w:r>
        <w:rPr>
          <w:rFonts w:ascii="黑体" w:eastAsia="黑体" w:cs="黑体" w:hint="eastAsia"/>
          <w:sz w:val="32"/>
          <w:szCs w:val="32"/>
        </w:rPr>
        <w:t>件</w:t>
      </w:r>
      <w:r>
        <w:rPr>
          <w:rFonts w:ascii="黑体" w:eastAsia="黑体" w:cs="黑体"/>
          <w:sz w:val="32"/>
          <w:szCs w:val="32"/>
        </w:rPr>
        <w:t>3</w:t>
      </w:r>
    </w:p>
    <w:p w:rsidR="00EC25A0" w:rsidRDefault="00EC25A0" w:rsidP="00BB0604">
      <w:pPr>
        <w:spacing w:line="760" w:lineRule="exact"/>
        <w:jc w:val="center"/>
        <w:rPr>
          <w:rFonts w:ascii="方正小标宋简体" w:eastAsia="方正小标宋简体"/>
          <w:sz w:val="48"/>
          <w:szCs w:val="48"/>
        </w:rPr>
      </w:pPr>
    </w:p>
    <w:p w:rsidR="00EC25A0" w:rsidRPr="00CE4626" w:rsidRDefault="00EC25A0" w:rsidP="00BB0604">
      <w:pPr>
        <w:spacing w:line="760" w:lineRule="exact"/>
        <w:jc w:val="center"/>
        <w:rPr>
          <w:rFonts w:ascii="宋体" w:cs="宋体"/>
          <w:b/>
          <w:bCs/>
          <w:sz w:val="36"/>
          <w:szCs w:val="36"/>
        </w:rPr>
      </w:pPr>
      <w:r>
        <w:rPr>
          <w:rFonts w:ascii="宋体" w:hAnsi="宋体" w:cs="宋体" w:hint="eastAsia"/>
          <w:b/>
          <w:bCs/>
          <w:sz w:val="36"/>
          <w:szCs w:val="36"/>
        </w:rPr>
        <w:t>南通</w:t>
      </w:r>
      <w:r w:rsidRPr="00CE4626">
        <w:rPr>
          <w:rFonts w:ascii="宋体" w:hAnsi="宋体" w:cs="宋体" w:hint="eastAsia"/>
          <w:b/>
          <w:bCs/>
          <w:sz w:val="36"/>
          <w:szCs w:val="36"/>
        </w:rPr>
        <w:t>大学实验室</w:t>
      </w:r>
    </w:p>
    <w:p w:rsidR="00EC25A0" w:rsidRPr="00CE4626" w:rsidRDefault="00EC25A0" w:rsidP="00BB0604">
      <w:pPr>
        <w:spacing w:line="760" w:lineRule="exact"/>
        <w:jc w:val="center"/>
        <w:rPr>
          <w:rFonts w:ascii="宋体" w:cs="宋体"/>
          <w:b/>
          <w:bCs/>
          <w:sz w:val="36"/>
          <w:szCs w:val="36"/>
        </w:rPr>
      </w:pPr>
      <w:r w:rsidRPr="00CE4626">
        <w:rPr>
          <w:rFonts w:ascii="宋体" w:hAnsi="宋体" w:cs="宋体" w:hint="eastAsia"/>
          <w:b/>
          <w:bCs/>
          <w:sz w:val="36"/>
          <w:szCs w:val="36"/>
        </w:rPr>
        <w:t>特种设备安全运行、检验登记簿</w:t>
      </w:r>
    </w:p>
    <w:p w:rsidR="00EC25A0" w:rsidRDefault="00EC25A0" w:rsidP="00BB0604">
      <w:pPr>
        <w:spacing w:line="580" w:lineRule="exact"/>
        <w:rPr>
          <w:rFonts w:ascii="仿宋_GB2312" w:eastAsia="仿宋_GB2312" w:hAnsi="华文楷体"/>
          <w:sz w:val="32"/>
          <w:szCs w:val="32"/>
        </w:rPr>
      </w:pPr>
    </w:p>
    <w:p w:rsidR="00EC25A0" w:rsidRDefault="00EC25A0" w:rsidP="00BB0604">
      <w:pPr>
        <w:spacing w:line="580" w:lineRule="exact"/>
        <w:rPr>
          <w:rFonts w:ascii="仿宋_GB2312" w:eastAsia="仿宋_GB2312" w:hAnsi="华文楷体"/>
          <w:sz w:val="32"/>
          <w:szCs w:val="32"/>
        </w:rPr>
      </w:pPr>
    </w:p>
    <w:p w:rsidR="00EC25A0" w:rsidRDefault="00EC25A0" w:rsidP="00BB0604">
      <w:pPr>
        <w:spacing w:line="580" w:lineRule="exact"/>
        <w:rPr>
          <w:rFonts w:ascii="仿宋_GB2312" w:eastAsia="仿宋_GB2312" w:hAnsi="华文楷体"/>
          <w:sz w:val="32"/>
          <w:szCs w:val="32"/>
        </w:rPr>
      </w:pPr>
    </w:p>
    <w:p w:rsidR="00EC25A0" w:rsidRDefault="00EC25A0" w:rsidP="00BB0604">
      <w:pPr>
        <w:spacing w:line="580" w:lineRule="exact"/>
        <w:rPr>
          <w:rFonts w:ascii="仿宋_GB2312" w:eastAsia="仿宋_GB2312" w:hAnsi="华文楷体"/>
          <w:sz w:val="32"/>
          <w:szCs w:val="32"/>
        </w:rPr>
      </w:pPr>
    </w:p>
    <w:p w:rsidR="00EC25A0" w:rsidRPr="00CE4626" w:rsidRDefault="00EC25A0" w:rsidP="001D2E12">
      <w:pPr>
        <w:spacing w:line="580" w:lineRule="exact"/>
        <w:ind w:firstLineChars="400" w:firstLine="1120"/>
        <w:rPr>
          <w:rFonts w:ascii="仿宋_GB2312" w:eastAsia="仿宋_GB2312"/>
          <w:sz w:val="28"/>
          <w:szCs w:val="28"/>
        </w:rPr>
      </w:pPr>
      <w:r w:rsidRPr="00CE4626">
        <w:rPr>
          <w:rFonts w:ascii="仿宋_GB2312" w:eastAsia="仿宋_GB2312" w:cs="仿宋_GB2312" w:hint="eastAsia"/>
          <w:sz w:val="28"/>
          <w:szCs w:val="28"/>
        </w:rPr>
        <w:t>学院（单位）实验中心（室）</w:t>
      </w:r>
    </w:p>
    <w:p w:rsidR="00EC25A0" w:rsidRPr="00CE4626" w:rsidRDefault="00EC25A0" w:rsidP="00BB0604">
      <w:pPr>
        <w:spacing w:line="580" w:lineRule="exact"/>
        <w:rPr>
          <w:rFonts w:ascii="仿宋_GB2312" w:eastAsia="仿宋_GB2312"/>
          <w:b/>
          <w:bCs/>
          <w:sz w:val="28"/>
          <w:szCs w:val="28"/>
        </w:rPr>
      </w:pPr>
    </w:p>
    <w:p w:rsidR="00EC25A0" w:rsidRPr="00CE4626" w:rsidRDefault="00EC25A0" w:rsidP="00BB0604">
      <w:pPr>
        <w:spacing w:line="580" w:lineRule="exact"/>
        <w:jc w:val="center"/>
        <w:rPr>
          <w:rFonts w:ascii="仿宋_GB2312" w:eastAsia="仿宋_GB2312"/>
          <w:b/>
          <w:bCs/>
          <w:sz w:val="28"/>
          <w:szCs w:val="28"/>
        </w:rPr>
      </w:pPr>
    </w:p>
    <w:p w:rsidR="00EC25A0" w:rsidRPr="00CE4626" w:rsidRDefault="00EC25A0" w:rsidP="00BB0604">
      <w:pPr>
        <w:spacing w:line="580" w:lineRule="exact"/>
        <w:jc w:val="center"/>
        <w:rPr>
          <w:rFonts w:ascii="仿宋_GB2312" w:eastAsia="仿宋_GB2312"/>
          <w:b/>
          <w:bCs/>
          <w:sz w:val="28"/>
          <w:szCs w:val="28"/>
        </w:rPr>
      </w:pPr>
    </w:p>
    <w:p w:rsidR="00EC25A0" w:rsidRPr="00CE4626" w:rsidRDefault="00EC25A0" w:rsidP="00BB0604">
      <w:pPr>
        <w:spacing w:line="580" w:lineRule="exact"/>
        <w:jc w:val="center"/>
        <w:rPr>
          <w:rFonts w:ascii="仿宋_GB2312" w:eastAsia="仿宋_GB2312"/>
          <w:b/>
          <w:bCs/>
          <w:sz w:val="28"/>
          <w:szCs w:val="28"/>
        </w:rPr>
      </w:pPr>
    </w:p>
    <w:p w:rsidR="00EC25A0" w:rsidRPr="00CE4626" w:rsidRDefault="00EC25A0" w:rsidP="00BB0604">
      <w:pPr>
        <w:spacing w:line="580" w:lineRule="exact"/>
        <w:jc w:val="center"/>
        <w:rPr>
          <w:rFonts w:ascii="仿宋_GB2312" w:eastAsia="仿宋_GB2312"/>
          <w:b/>
          <w:bCs/>
          <w:sz w:val="28"/>
          <w:szCs w:val="28"/>
        </w:rPr>
      </w:pPr>
    </w:p>
    <w:p w:rsidR="00EC25A0" w:rsidRPr="00CE4626" w:rsidRDefault="00EC25A0" w:rsidP="00BB0604">
      <w:pPr>
        <w:spacing w:line="580" w:lineRule="exact"/>
        <w:jc w:val="center"/>
        <w:rPr>
          <w:rFonts w:ascii="仿宋_GB2312" w:eastAsia="仿宋_GB2312"/>
          <w:b/>
          <w:bCs/>
          <w:sz w:val="28"/>
          <w:szCs w:val="28"/>
        </w:rPr>
      </w:pPr>
    </w:p>
    <w:p w:rsidR="00EC25A0" w:rsidRPr="00CE4626" w:rsidRDefault="00EC25A0" w:rsidP="00BB0604">
      <w:pPr>
        <w:spacing w:line="580" w:lineRule="exact"/>
        <w:jc w:val="center"/>
        <w:rPr>
          <w:rFonts w:ascii="仿宋_GB2312" w:eastAsia="仿宋_GB2312"/>
          <w:b/>
          <w:bCs/>
          <w:sz w:val="28"/>
          <w:szCs w:val="28"/>
        </w:rPr>
      </w:pPr>
    </w:p>
    <w:p w:rsidR="00EC25A0" w:rsidRPr="00CE4626" w:rsidRDefault="00EC25A0" w:rsidP="00BB0604">
      <w:pPr>
        <w:spacing w:line="580" w:lineRule="exact"/>
        <w:jc w:val="center"/>
        <w:rPr>
          <w:rFonts w:ascii="仿宋_GB2312" w:eastAsia="仿宋_GB2312"/>
          <w:b/>
          <w:bCs/>
          <w:sz w:val="28"/>
          <w:szCs w:val="28"/>
        </w:rPr>
      </w:pPr>
    </w:p>
    <w:p w:rsidR="00EC25A0" w:rsidRPr="00CE4626" w:rsidRDefault="00EC25A0" w:rsidP="00BB0604">
      <w:pPr>
        <w:spacing w:line="580" w:lineRule="exact"/>
        <w:jc w:val="center"/>
        <w:rPr>
          <w:rFonts w:ascii="仿宋_GB2312" w:eastAsia="仿宋_GB2312"/>
          <w:b/>
          <w:bCs/>
          <w:sz w:val="28"/>
          <w:szCs w:val="28"/>
        </w:rPr>
      </w:pPr>
    </w:p>
    <w:p w:rsidR="00EC25A0" w:rsidRPr="0011210A" w:rsidRDefault="00EC25A0" w:rsidP="00BB0604">
      <w:pPr>
        <w:spacing w:line="580" w:lineRule="exact"/>
        <w:jc w:val="center"/>
        <w:rPr>
          <w:rFonts w:ascii="仿宋_GB2312" w:eastAsia="仿宋_GB2312" w:cs="仿宋_GB2312"/>
          <w:sz w:val="28"/>
          <w:szCs w:val="28"/>
        </w:rPr>
      </w:pPr>
      <w:r w:rsidRPr="0011210A">
        <w:rPr>
          <w:rFonts w:ascii="仿宋_GB2312" w:eastAsia="仿宋_GB2312" w:cs="仿宋_GB2312" w:hint="eastAsia"/>
          <w:sz w:val="28"/>
          <w:szCs w:val="28"/>
        </w:rPr>
        <w:t>国有资产与实验室管理处</w:t>
      </w:r>
      <w:r w:rsidRPr="00CE4626">
        <w:rPr>
          <w:rFonts w:ascii="仿宋_GB2312" w:eastAsia="仿宋_GB2312" w:cs="仿宋_GB2312" w:hint="eastAsia"/>
          <w:sz w:val="28"/>
          <w:szCs w:val="28"/>
        </w:rPr>
        <w:t>编印</w:t>
      </w:r>
    </w:p>
    <w:p w:rsidR="00EC25A0" w:rsidRDefault="00EC25A0" w:rsidP="00BB0604">
      <w:pPr>
        <w:spacing w:line="580" w:lineRule="exact"/>
        <w:jc w:val="center"/>
        <w:rPr>
          <w:rFonts w:ascii="仿宋_GB2312" w:eastAsia="仿宋_GB2312" w:hAnsi="宋体"/>
          <w:b/>
          <w:bCs/>
          <w:sz w:val="32"/>
          <w:szCs w:val="32"/>
        </w:rPr>
      </w:pPr>
    </w:p>
    <w:p w:rsidR="00EC25A0" w:rsidRPr="00434290" w:rsidRDefault="00EC25A0" w:rsidP="00BB0604">
      <w:pPr>
        <w:spacing w:line="580" w:lineRule="exact"/>
        <w:jc w:val="center"/>
        <w:rPr>
          <w:rFonts w:ascii="仿宋_GB2312" w:eastAsia="仿宋_GB2312" w:hAnsi="宋体"/>
          <w:b/>
          <w:bCs/>
          <w:sz w:val="32"/>
          <w:szCs w:val="32"/>
        </w:rPr>
      </w:pPr>
    </w:p>
    <w:p w:rsidR="00EC25A0" w:rsidRPr="00A83CF7" w:rsidRDefault="00EC25A0" w:rsidP="00BB0604">
      <w:pPr>
        <w:spacing w:line="580" w:lineRule="exact"/>
        <w:jc w:val="center"/>
        <w:rPr>
          <w:rFonts w:ascii="仿宋" w:eastAsia="仿宋" w:hAnsi="仿宋" w:cs="宋体"/>
          <w:b/>
          <w:bCs/>
          <w:sz w:val="28"/>
          <w:szCs w:val="28"/>
        </w:rPr>
      </w:pPr>
      <w:r w:rsidRPr="00A83CF7">
        <w:rPr>
          <w:rFonts w:ascii="仿宋" w:eastAsia="仿宋" w:hAnsi="仿宋" w:cs="宋体" w:hint="eastAsia"/>
          <w:b/>
          <w:bCs/>
          <w:sz w:val="28"/>
          <w:szCs w:val="28"/>
        </w:rPr>
        <w:lastRenderedPageBreak/>
        <w:t>注意事项</w:t>
      </w:r>
    </w:p>
    <w:p w:rsidR="00EC25A0" w:rsidRPr="00A83CF7" w:rsidRDefault="00EC25A0" w:rsidP="00BB0604">
      <w:pPr>
        <w:spacing w:line="580" w:lineRule="exact"/>
        <w:jc w:val="center"/>
        <w:rPr>
          <w:rFonts w:ascii="仿宋" w:eastAsia="仿宋" w:hAnsi="仿宋"/>
          <w:sz w:val="28"/>
          <w:szCs w:val="28"/>
        </w:rPr>
      </w:pPr>
    </w:p>
    <w:p w:rsidR="00EC25A0" w:rsidRPr="00A83CF7" w:rsidRDefault="00EC25A0" w:rsidP="001D2E12">
      <w:pPr>
        <w:spacing w:line="560" w:lineRule="exact"/>
        <w:ind w:firstLineChars="196" w:firstLine="549"/>
        <w:outlineLvl w:val="0"/>
        <w:rPr>
          <w:rFonts w:ascii="仿宋" w:eastAsia="仿宋" w:hAnsi="仿宋"/>
          <w:sz w:val="28"/>
          <w:szCs w:val="28"/>
        </w:rPr>
      </w:pPr>
      <w:r w:rsidRPr="00A83CF7">
        <w:rPr>
          <w:rFonts w:ascii="仿宋" w:eastAsia="仿宋" w:hAnsi="仿宋" w:cs="仿宋_GB2312" w:hint="eastAsia"/>
          <w:sz w:val="28"/>
          <w:szCs w:val="28"/>
        </w:rPr>
        <w:t>一、特种设备的使用登记</w:t>
      </w:r>
    </w:p>
    <w:p w:rsidR="00EC25A0" w:rsidRPr="00A83CF7" w:rsidRDefault="00EC25A0" w:rsidP="001D2E12">
      <w:pPr>
        <w:spacing w:line="560" w:lineRule="exact"/>
        <w:ind w:firstLineChars="200" w:firstLine="560"/>
        <w:outlineLvl w:val="0"/>
        <w:rPr>
          <w:rFonts w:ascii="仿宋" w:eastAsia="仿宋" w:hAnsi="仿宋"/>
          <w:sz w:val="28"/>
          <w:szCs w:val="28"/>
        </w:rPr>
      </w:pPr>
      <w:r w:rsidRPr="00A83CF7">
        <w:rPr>
          <w:rFonts w:ascii="仿宋" w:eastAsia="仿宋" w:hAnsi="仿宋" w:cs="仿宋_GB2312"/>
          <w:sz w:val="28"/>
          <w:szCs w:val="28"/>
        </w:rPr>
        <w:t>1</w:t>
      </w:r>
      <w:r w:rsidRPr="00A83CF7">
        <w:rPr>
          <w:rFonts w:ascii="仿宋" w:eastAsia="仿宋" w:hAnsi="仿宋" w:cs="仿宋_GB2312" w:hint="eastAsia"/>
          <w:sz w:val="28"/>
          <w:szCs w:val="28"/>
        </w:rPr>
        <w:t>．特种设备在投入使用前或者投入使用后</w:t>
      </w:r>
      <w:r w:rsidRPr="00A83CF7">
        <w:rPr>
          <w:rFonts w:ascii="仿宋" w:eastAsia="仿宋" w:hAnsi="仿宋" w:cs="仿宋_GB2312"/>
          <w:sz w:val="28"/>
          <w:szCs w:val="28"/>
        </w:rPr>
        <w:t>30</w:t>
      </w:r>
      <w:r w:rsidRPr="00A83CF7">
        <w:rPr>
          <w:rFonts w:ascii="仿宋" w:eastAsia="仿宋" w:hAnsi="仿宋" w:cs="仿宋_GB2312" w:hint="eastAsia"/>
          <w:sz w:val="28"/>
          <w:szCs w:val="28"/>
        </w:rPr>
        <w:t>日内，办理注册登记；</w:t>
      </w:r>
    </w:p>
    <w:p w:rsidR="00EC25A0" w:rsidRPr="00A83CF7" w:rsidRDefault="00EC25A0" w:rsidP="001D2E12">
      <w:pPr>
        <w:spacing w:line="560" w:lineRule="exact"/>
        <w:ind w:firstLineChars="200" w:firstLine="560"/>
        <w:outlineLvl w:val="0"/>
        <w:rPr>
          <w:rFonts w:ascii="仿宋" w:eastAsia="仿宋" w:hAnsi="仿宋"/>
          <w:sz w:val="28"/>
          <w:szCs w:val="28"/>
        </w:rPr>
      </w:pPr>
      <w:r w:rsidRPr="00A83CF7">
        <w:rPr>
          <w:rFonts w:ascii="仿宋" w:eastAsia="仿宋" w:hAnsi="仿宋" w:cs="仿宋_GB2312"/>
          <w:sz w:val="28"/>
          <w:szCs w:val="28"/>
        </w:rPr>
        <w:t>2</w:t>
      </w:r>
      <w:r w:rsidRPr="00A83CF7">
        <w:rPr>
          <w:rFonts w:ascii="仿宋" w:eastAsia="仿宋" w:hAnsi="仿宋" w:cs="仿宋_GB2312" w:hint="eastAsia"/>
          <w:sz w:val="28"/>
          <w:szCs w:val="28"/>
        </w:rPr>
        <w:t>．办理注册登记时应按照特种设备的注册登记要求，备齐产品质量合格证明、安全技术规范要求等相关资料及文件；</w:t>
      </w:r>
    </w:p>
    <w:p w:rsidR="00EC25A0" w:rsidRPr="00A83CF7" w:rsidRDefault="00EC25A0" w:rsidP="001D2E12">
      <w:pPr>
        <w:spacing w:line="560" w:lineRule="exact"/>
        <w:ind w:firstLineChars="200" w:firstLine="560"/>
        <w:outlineLvl w:val="0"/>
        <w:rPr>
          <w:rFonts w:ascii="仿宋" w:eastAsia="仿宋" w:hAnsi="仿宋"/>
          <w:sz w:val="28"/>
          <w:szCs w:val="28"/>
        </w:rPr>
      </w:pPr>
      <w:r w:rsidRPr="00A83CF7">
        <w:rPr>
          <w:rFonts w:ascii="仿宋" w:eastAsia="仿宋" w:hAnsi="仿宋" w:cs="仿宋_GB2312"/>
          <w:sz w:val="28"/>
          <w:szCs w:val="28"/>
        </w:rPr>
        <w:t>3</w:t>
      </w:r>
      <w:r w:rsidRPr="00A83CF7">
        <w:rPr>
          <w:rFonts w:ascii="仿宋" w:eastAsia="仿宋" w:hAnsi="仿宋" w:cs="仿宋_GB2312" w:hint="eastAsia"/>
          <w:sz w:val="28"/>
          <w:szCs w:val="28"/>
        </w:rPr>
        <w:t>．特种设备经登记机关登记注册后，使用和管理人员应妥善保存相关证件及安装等相关资料；</w:t>
      </w:r>
    </w:p>
    <w:p w:rsidR="00EC25A0" w:rsidRPr="00A83CF7" w:rsidRDefault="00EC25A0" w:rsidP="001D2E12">
      <w:pPr>
        <w:spacing w:line="560" w:lineRule="exact"/>
        <w:ind w:firstLineChars="200" w:firstLine="560"/>
        <w:outlineLvl w:val="0"/>
        <w:rPr>
          <w:rFonts w:ascii="仿宋" w:eastAsia="仿宋" w:hAnsi="仿宋"/>
          <w:sz w:val="28"/>
          <w:szCs w:val="28"/>
        </w:rPr>
      </w:pPr>
      <w:r w:rsidRPr="00A83CF7">
        <w:rPr>
          <w:rFonts w:ascii="仿宋" w:eastAsia="仿宋" w:hAnsi="仿宋" w:cs="仿宋_GB2312"/>
          <w:sz w:val="28"/>
          <w:szCs w:val="28"/>
        </w:rPr>
        <w:t>4</w:t>
      </w:r>
      <w:r w:rsidRPr="00A83CF7">
        <w:rPr>
          <w:rFonts w:ascii="仿宋" w:eastAsia="仿宋" w:hAnsi="仿宋" w:cs="仿宋_GB2312" w:hint="eastAsia"/>
          <w:sz w:val="28"/>
          <w:szCs w:val="28"/>
        </w:rPr>
        <w:t>．操作人员应将注册登记证或安全合格证明登记标志置于或者附着于特种设备的显著位置；</w:t>
      </w:r>
    </w:p>
    <w:p w:rsidR="00EC25A0" w:rsidRPr="00A83CF7" w:rsidRDefault="00EC25A0" w:rsidP="001D2E12">
      <w:pPr>
        <w:spacing w:line="560" w:lineRule="exact"/>
        <w:ind w:firstLineChars="200" w:firstLine="560"/>
        <w:outlineLvl w:val="0"/>
        <w:rPr>
          <w:rFonts w:ascii="仿宋" w:eastAsia="仿宋" w:hAnsi="仿宋"/>
          <w:sz w:val="28"/>
          <w:szCs w:val="28"/>
        </w:rPr>
      </w:pPr>
      <w:r w:rsidRPr="00A83CF7">
        <w:rPr>
          <w:rFonts w:ascii="仿宋" w:eastAsia="仿宋" w:hAnsi="仿宋" w:cs="仿宋_GB2312"/>
          <w:sz w:val="28"/>
          <w:szCs w:val="28"/>
        </w:rPr>
        <w:t>5</w:t>
      </w:r>
      <w:r w:rsidRPr="00A83CF7">
        <w:rPr>
          <w:rFonts w:ascii="仿宋" w:eastAsia="仿宋" w:hAnsi="仿宋" w:cs="仿宋_GB2312" w:hint="eastAsia"/>
          <w:sz w:val="28"/>
          <w:szCs w:val="28"/>
        </w:rPr>
        <w:t>．操作人员必须经过专业培训及考核，在取得特种设备作业人员许可证后方可操作；</w:t>
      </w:r>
    </w:p>
    <w:p w:rsidR="00EC25A0" w:rsidRPr="00A83CF7" w:rsidRDefault="00EC25A0" w:rsidP="001D2E12">
      <w:pPr>
        <w:spacing w:line="560" w:lineRule="exact"/>
        <w:ind w:firstLineChars="200" w:firstLine="560"/>
        <w:outlineLvl w:val="0"/>
        <w:rPr>
          <w:rFonts w:ascii="仿宋" w:eastAsia="仿宋" w:hAnsi="仿宋"/>
          <w:sz w:val="28"/>
          <w:szCs w:val="28"/>
        </w:rPr>
      </w:pPr>
      <w:r w:rsidRPr="00A83CF7">
        <w:rPr>
          <w:rFonts w:ascii="仿宋" w:eastAsia="仿宋" w:hAnsi="仿宋" w:cs="仿宋_GB2312"/>
          <w:sz w:val="28"/>
          <w:szCs w:val="28"/>
        </w:rPr>
        <w:t>6</w:t>
      </w:r>
      <w:r w:rsidRPr="00A83CF7">
        <w:rPr>
          <w:rFonts w:ascii="仿宋" w:eastAsia="仿宋" w:hAnsi="仿宋" w:cs="仿宋_GB2312" w:hint="eastAsia"/>
          <w:sz w:val="28"/>
          <w:szCs w:val="28"/>
        </w:rPr>
        <w:t>．运行使用、定期检验以及维修保养特种设备人员须认真填写该记录簿并签字认可。</w:t>
      </w:r>
    </w:p>
    <w:p w:rsidR="00EC25A0" w:rsidRPr="00A83CF7" w:rsidRDefault="00EC25A0" w:rsidP="001D2E12">
      <w:pPr>
        <w:spacing w:line="560" w:lineRule="exact"/>
        <w:ind w:firstLineChars="196" w:firstLine="549"/>
        <w:outlineLvl w:val="0"/>
        <w:rPr>
          <w:rFonts w:ascii="仿宋" w:eastAsia="仿宋" w:hAnsi="仿宋"/>
          <w:sz w:val="28"/>
          <w:szCs w:val="28"/>
        </w:rPr>
      </w:pPr>
      <w:r w:rsidRPr="00A83CF7">
        <w:rPr>
          <w:rFonts w:ascii="仿宋" w:eastAsia="仿宋" w:hAnsi="仿宋" w:cs="仿宋_GB2312" w:hint="eastAsia"/>
          <w:sz w:val="28"/>
          <w:szCs w:val="28"/>
        </w:rPr>
        <w:t>二、特种设备的定期检验</w:t>
      </w:r>
    </w:p>
    <w:p w:rsidR="00EC25A0" w:rsidRPr="00A83CF7" w:rsidRDefault="00EC25A0" w:rsidP="001D2E12">
      <w:pPr>
        <w:spacing w:line="560" w:lineRule="exact"/>
        <w:ind w:firstLineChars="200" w:firstLine="560"/>
        <w:outlineLvl w:val="0"/>
        <w:rPr>
          <w:rFonts w:ascii="仿宋" w:eastAsia="仿宋" w:hAnsi="仿宋"/>
          <w:sz w:val="28"/>
          <w:szCs w:val="28"/>
        </w:rPr>
      </w:pPr>
      <w:r w:rsidRPr="00A83CF7">
        <w:rPr>
          <w:rFonts w:ascii="仿宋" w:eastAsia="仿宋" w:hAnsi="仿宋" w:cs="仿宋_GB2312"/>
          <w:sz w:val="28"/>
          <w:szCs w:val="28"/>
        </w:rPr>
        <w:t>1</w:t>
      </w:r>
      <w:r w:rsidRPr="00A83CF7">
        <w:rPr>
          <w:rFonts w:ascii="仿宋" w:eastAsia="仿宋" w:hAnsi="仿宋" w:cs="仿宋_GB2312" w:hint="eastAsia"/>
          <w:sz w:val="28"/>
          <w:szCs w:val="28"/>
        </w:rPr>
        <w:t>．按照安全技术规范的定期检测要求在上次检测有效期满前</w:t>
      </w:r>
      <w:r w:rsidRPr="00A83CF7">
        <w:rPr>
          <w:rFonts w:ascii="仿宋" w:eastAsia="仿宋" w:hAnsi="仿宋" w:cs="仿宋_GB2312"/>
          <w:sz w:val="28"/>
          <w:szCs w:val="28"/>
        </w:rPr>
        <w:t>30</w:t>
      </w:r>
      <w:r w:rsidRPr="00A83CF7">
        <w:rPr>
          <w:rFonts w:ascii="仿宋" w:eastAsia="仿宋" w:hAnsi="仿宋" w:cs="仿宋_GB2312" w:hint="eastAsia"/>
          <w:sz w:val="28"/>
          <w:szCs w:val="28"/>
        </w:rPr>
        <w:t>日提出定期检测要求；</w:t>
      </w:r>
    </w:p>
    <w:p w:rsidR="00EC25A0" w:rsidRPr="00A83CF7" w:rsidRDefault="00EC25A0" w:rsidP="001D2E12">
      <w:pPr>
        <w:spacing w:line="560" w:lineRule="exact"/>
        <w:ind w:firstLineChars="200" w:firstLine="560"/>
        <w:outlineLvl w:val="0"/>
        <w:rPr>
          <w:rFonts w:ascii="仿宋" w:eastAsia="仿宋" w:hAnsi="仿宋"/>
          <w:sz w:val="28"/>
          <w:szCs w:val="28"/>
        </w:rPr>
      </w:pPr>
      <w:r w:rsidRPr="00A83CF7">
        <w:rPr>
          <w:rFonts w:ascii="仿宋" w:eastAsia="仿宋" w:hAnsi="仿宋" w:cs="仿宋_GB2312"/>
          <w:sz w:val="28"/>
          <w:szCs w:val="28"/>
        </w:rPr>
        <w:t>2</w:t>
      </w:r>
      <w:r w:rsidRPr="00A83CF7">
        <w:rPr>
          <w:rFonts w:ascii="仿宋" w:eastAsia="仿宋" w:hAnsi="仿宋" w:cs="仿宋_GB2312" w:hint="eastAsia"/>
          <w:sz w:val="28"/>
          <w:szCs w:val="28"/>
        </w:rPr>
        <w:t>．检测前应当备齐特种设备的出厂和安装资料、定期检验报告及运行记录、维护保养记录；</w:t>
      </w:r>
    </w:p>
    <w:p w:rsidR="00EC25A0" w:rsidRPr="00A83CF7" w:rsidRDefault="00EC25A0" w:rsidP="001D2E12">
      <w:pPr>
        <w:spacing w:line="560" w:lineRule="exact"/>
        <w:ind w:firstLineChars="200" w:firstLine="560"/>
        <w:outlineLvl w:val="0"/>
        <w:rPr>
          <w:rFonts w:ascii="仿宋" w:eastAsia="仿宋" w:hAnsi="仿宋"/>
          <w:sz w:val="28"/>
          <w:szCs w:val="28"/>
        </w:rPr>
      </w:pPr>
      <w:r w:rsidRPr="00A83CF7">
        <w:rPr>
          <w:rFonts w:ascii="仿宋" w:eastAsia="仿宋" w:hAnsi="仿宋" w:cs="仿宋_GB2312"/>
          <w:sz w:val="28"/>
          <w:szCs w:val="28"/>
        </w:rPr>
        <w:t>3</w:t>
      </w:r>
      <w:r w:rsidRPr="00A83CF7">
        <w:rPr>
          <w:rFonts w:ascii="仿宋" w:eastAsia="仿宋" w:hAnsi="仿宋" w:cs="仿宋_GB2312" w:hint="eastAsia"/>
          <w:sz w:val="28"/>
          <w:szCs w:val="28"/>
        </w:rPr>
        <w:t>．检测时，使用方要做到按计划的时间停车检验，并向学校管理部门提供检验所需的条件并配合做好检验检测工作；</w:t>
      </w:r>
    </w:p>
    <w:p w:rsidR="00EC25A0" w:rsidRPr="00A83CF7" w:rsidRDefault="00EC25A0" w:rsidP="001D2E12">
      <w:pPr>
        <w:spacing w:line="560" w:lineRule="exact"/>
        <w:ind w:firstLineChars="200" w:firstLine="560"/>
        <w:outlineLvl w:val="0"/>
        <w:rPr>
          <w:rFonts w:ascii="仿宋" w:eastAsia="仿宋" w:hAnsi="仿宋"/>
          <w:sz w:val="28"/>
          <w:szCs w:val="28"/>
        </w:rPr>
      </w:pPr>
      <w:r w:rsidRPr="00A83CF7">
        <w:rPr>
          <w:rFonts w:ascii="仿宋" w:eastAsia="仿宋" w:hAnsi="仿宋" w:cs="仿宋_GB2312"/>
          <w:sz w:val="28"/>
          <w:szCs w:val="28"/>
        </w:rPr>
        <w:t>4</w:t>
      </w:r>
      <w:r w:rsidRPr="00A83CF7">
        <w:rPr>
          <w:rFonts w:ascii="仿宋" w:eastAsia="仿宋" w:hAnsi="仿宋" w:cs="仿宋_GB2312" w:hint="eastAsia"/>
          <w:sz w:val="28"/>
          <w:szCs w:val="28"/>
        </w:rPr>
        <w:t>．检测出特种设备存在的问题，应采取相应措施使其达到合格使用要求并及时办理有关变更手续；</w:t>
      </w:r>
    </w:p>
    <w:p w:rsidR="00EC25A0" w:rsidRPr="00A83CF7" w:rsidRDefault="00EC25A0" w:rsidP="001D2E12">
      <w:pPr>
        <w:spacing w:line="560" w:lineRule="exact"/>
        <w:ind w:firstLineChars="200" w:firstLine="560"/>
        <w:outlineLvl w:val="0"/>
        <w:rPr>
          <w:rFonts w:ascii="仿宋" w:eastAsia="仿宋" w:hAnsi="仿宋"/>
          <w:sz w:val="28"/>
          <w:szCs w:val="28"/>
        </w:rPr>
      </w:pPr>
      <w:r w:rsidRPr="00A83CF7">
        <w:rPr>
          <w:rFonts w:ascii="仿宋" w:eastAsia="仿宋" w:hAnsi="仿宋" w:cs="仿宋_GB2312"/>
          <w:sz w:val="28"/>
          <w:szCs w:val="28"/>
        </w:rPr>
        <w:lastRenderedPageBreak/>
        <w:t>5</w:t>
      </w:r>
      <w:r w:rsidRPr="00A83CF7">
        <w:rPr>
          <w:rFonts w:ascii="仿宋" w:eastAsia="仿宋" w:hAnsi="仿宋" w:cs="仿宋_GB2312" w:hint="eastAsia"/>
          <w:sz w:val="28"/>
          <w:szCs w:val="28"/>
        </w:rPr>
        <w:t>．凡未经定期检验或者检验不合格的特种设备，不得继续使用；</w:t>
      </w:r>
    </w:p>
    <w:p w:rsidR="00EC25A0" w:rsidRPr="00A83CF7" w:rsidRDefault="00EC25A0" w:rsidP="001D2E12">
      <w:pPr>
        <w:spacing w:line="560" w:lineRule="exact"/>
        <w:ind w:firstLineChars="200" w:firstLine="560"/>
        <w:outlineLvl w:val="0"/>
        <w:rPr>
          <w:rFonts w:ascii="仿宋" w:eastAsia="仿宋" w:hAnsi="仿宋"/>
          <w:sz w:val="28"/>
          <w:szCs w:val="28"/>
        </w:rPr>
      </w:pPr>
      <w:r w:rsidRPr="00A83CF7">
        <w:rPr>
          <w:rFonts w:ascii="仿宋" w:eastAsia="仿宋" w:hAnsi="仿宋" w:cs="仿宋_GB2312"/>
          <w:sz w:val="28"/>
          <w:szCs w:val="28"/>
        </w:rPr>
        <w:t>6</w:t>
      </w:r>
      <w:r w:rsidRPr="00A83CF7">
        <w:rPr>
          <w:rFonts w:ascii="仿宋" w:eastAsia="仿宋" w:hAnsi="仿宋" w:cs="仿宋_GB2312" w:hint="eastAsia"/>
          <w:sz w:val="28"/>
          <w:szCs w:val="28"/>
        </w:rPr>
        <w:t>．特种设备发现故障或者发生异常情况，使用人员应当对其进行全面检查，消除安全隐患后，方可投入使用；</w:t>
      </w:r>
    </w:p>
    <w:p w:rsidR="00EC25A0" w:rsidRPr="00A83CF7" w:rsidRDefault="00EC25A0" w:rsidP="001D2E12">
      <w:pPr>
        <w:spacing w:line="560" w:lineRule="exact"/>
        <w:ind w:firstLineChars="200" w:firstLine="560"/>
        <w:outlineLvl w:val="0"/>
        <w:rPr>
          <w:rFonts w:ascii="仿宋" w:eastAsia="仿宋" w:hAnsi="仿宋"/>
          <w:sz w:val="28"/>
          <w:szCs w:val="28"/>
        </w:rPr>
      </w:pPr>
      <w:r w:rsidRPr="00A83CF7">
        <w:rPr>
          <w:rFonts w:ascii="仿宋" w:eastAsia="仿宋" w:hAnsi="仿宋" w:cs="仿宋_GB2312"/>
          <w:sz w:val="28"/>
          <w:szCs w:val="28"/>
        </w:rPr>
        <w:t>7</w:t>
      </w:r>
      <w:r w:rsidRPr="00A83CF7">
        <w:rPr>
          <w:rFonts w:ascii="仿宋" w:eastAsia="仿宋" w:hAnsi="仿宋" w:cs="仿宋_GB2312" w:hint="eastAsia"/>
          <w:sz w:val="28"/>
          <w:szCs w:val="28"/>
        </w:rPr>
        <w:t>．对确因需要延长检验周期的特种设备，必须依法办理延期检验手续。</w:t>
      </w:r>
    </w:p>
    <w:p w:rsidR="00EC25A0" w:rsidRPr="00A83CF7" w:rsidRDefault="00EC25A0" w:rsidP="001D2E12">
      <w:pPr>
        <w:spacing w:line="560" w:lineRule="exact"/>
        <w:ind w:firstLineChars="196" w:firstLine="549"/>
        <w:outlineLvl w:val="0"/>
        <w:rPr>
          <w:rFonts w:ascii="仿宋" w:eastAsia="仿宋" w:hAnsi="仿宋"/>
          <w:sz w:val="28"/>
          <w:szCs w:val="28"/>
        </w:rPr>
      </w:pPr>
      <w:r w:rsidRPr="00A83CF7">
        <w:rPr>
          <w:rFonts w:ascii="仿宋" w:eastAsia="仿宋" w:hAnsi="仿宋" w:cs="仿宋_GB2312" w:hint="eastAsia"/>
          <w:sz w:val="28"/>
          <w:szCs w:val="28"/>
        </w:rPr>
        <w:t>三、特种设备的安装改造维修</w:t>
      </w:r>
    </w:p>
    <w:p w:rsidR="00EC25A0" w:rsidRPr="00A83CF7" w:rsidRDefault="00EC25A0" w:rsidP="001D2E12">
      <w:pPr>
        <w:spacing w:line="560" w:lineRule="exact"/>
        <w:ind w:firstLineChars="200" w:firstLine="560"/>
        <w:outlineLvl w:val="0"/>
        <w:rPr>
          <w:rFonts w:ascii="仿宋" w:eastAsia="仿宋" w:hAnsi="仿宋"/>
          <w:sz w:val="28"/>
          <w:szCs w:val="28"/>
        </w:rPr>
      </w:pPr>
      <w:r w:rsidRPr="00A83CF7">
        <w:rPr>
          <w:rFonts w:ascii="仿宋" w:eastAsia="仿宋" w:hAnsi="仿宋" w:cs="仿宋_GB2312"/>
          <w:sz w:val="28"/>
          <w:szCs w:val="28"/>
        </w:rPr>
        <w:t>1</w:t>
      </w:r>
      <w:r w:rsidRPr="00A83CF7">
        <w:rPr>
          <w:rFonts w:ascii="仿宋" w:eastAsia="仿宋" w:hAnsi="仿宋" w:cs="仿宋_GB2312" w:hint="eastAsia"/>
          <w:sz w:val="28"/>
          <w:szCs w:val="28"/>
        </w:rPr>
        <w:t>．特种设备的安装、改造、维修活动应委托取得相应安装、改造、维修许可证的单位进行；</w:t>
      </w:r>
    </w:p>
    <w:p w:rsidR="00EC25A0" w:rsidRPr="00A83CF7" w:rsidRDefault="00EC25A0" w:rsidP="001D2E12">
      <w:pPr>
        <w:spacing w:line="560" w:lineRule="exact"/>
        <w:ind w:firstLineChars="200" w:firstLine="560"/>
        <w:outlineLvl w:val="0"/>
        <w:rPr>
          <w:rFonts w:ascii="仿宋" w:eastAsia="仿宋" w:hAnsi="仿宋"/>
          <w:sz w:val="28"/>
          <w:szCs w:val="28"/>
        </w:rPr>
      </w:pPr>
      <w:r w:rsidRPr="00A83CF7">
        <w:rPr>
          <w:rFonts w:ascii="仿宋" w:eastAsia="仿宋" w:hAnsi="仿宋" w:cs="仿宋_GB2312"/>
          <w:sz w:val="28"/>
          <w:szCs w:val="28"/>
        </w:rPr>
        <w:t>2</w:t>
      </w:r>
      <w:r w:rsidRPr="00A83CF7">
        <w:rPr>
          <w:rFonts w:ascii="仿宋" w:eastAsia="仿宋" w:hAnsi="仿宋" w:cs="仿宋_GB2312" w:hint="eastAsia"/>
          <w:sz w:val="28"/>
          <w:szCs w:val="28"/>
        </w:rPr>
        <w:t>．签订安装、改造、维修合同前，特种设备安全管理部门须审查安装、改造、维修单位的资质和相关人员的资质是否符合要求；</w:t>
      </w:r>
    </w:p>
    <w:p w:rsidR="00EC25A0" w:rsidRPr="00A83CF7" w:rsidRDefault="00EC25A0" w:rsidP="001D2E12">
      <w:pPr>
        <w:spacing w:line="560" w:lineRule="exact"/>
        <w:ind w:firstLineChars="200" w:firstLine="560"/>
        <w:outlineLvl w:val="0"/>
        <w:rPr>
          <w:rFonts w:ascii="仿宋" w:eastAsia="仿宋" w:hAnsi="仿宋"/>
          <w:sz w:val="28"/>
          <w:szCs w:val="28"/>
        </w:rPr>
      </w:pPr>
      <w:r w:rsidRPr="00A83CF7">
        <w:rPr>
          <w:rFonts w:ascii="仿宋" w:eastAsia="仿宋" w:hAnsi="仿宋" w:cs="仿宋_GB2312"/>
          <w:sz w:val="28"/>
          <w:szCs w:val="28"/>
        </w:rPr>
        <w:t>3</w:t>
      </w:r>
      <w:r w:rsidRPr="00A83CF7">
        <w:rPr>
          <w:rFonts w:ascii="仿宋" w:eastAsia="仿宋" w:hAnsi="仿宋" w:cs="仿宋_GB2312" w:hint="eastAsia"/>
          <w:sz w:val="28"/>
          <w:szCs w:val="28"/>
        </w:rPr>
        <w:t>．特种设备安装、改造、维修的施工单位在施工前，使用方将拟书面告知学校管理部门。杜绝未履行书面告知而进行施工的行为；</w:t>
      </w:r>
    </w:p>
    <w:p w:rsidR="00EC25A0" w:rsidRPr="00A83CF7" w:rsidRDefault="00EC25A0" w:rsidP="001D2E12">
      <w:pPr>
        <w:spacing w:line="560" w:lineRule="exact"/>
        <w:ind w:firstLineChars="200" w:firstLine="560"/>
        <w:outlineLvl w:val="0"/>
        <w:rPr>
          <w:rFonts w:ascii="仿宋" w:eastAsia="仿宋" w:hAnsi="仿宋"/>
          <w:sz w:val="28"/>
          <w:szCs w:val="28"/>
        </w:rPr>
      </w:pPr>
      <w:r w:rsidRPr="00A83CF7">
        <w:rPr>
          <w:rFonts w:ascii="仿宋" w:eastAsia="仿宋" w:hAnsi="仿宋" w:cs="仿宋_GB2312"/>
          <w:sz w:val="28"/>
          <w:szCs w:val="28"/>
        </w:rPr>
        <w:t>4</w:t>
      </w:r>
      <w:r w:rsidRPr="00A83CF7">
        <w:rPr>
          <w:rFonts w:ascii="仿宋" w:eastAsia="仿宋" w:hAnsi="仿宋" w:cs="仿宋_GB2312" w:hint="eastAsia"/>
          <w:sz w:val="28"/>
          <w:szCs w:val="28"/>
        </w:rPr>
        <w:t>．学校管理部门按照相关安全技术规范的要求，申报特种设备安装、改造及维修事项；</w:t>
      </w:r>
    </w:p>
    <w:p w:rsidR="00EC25A0" w:rsidRPr="00A83CF7" w:rsidRDefault="00EC25A0" w:rsidP="001D2E12">
      <w:pPr>
        <w:spacing w:line="560" w:lineRule="exact"/>
        <w:ind w:firstLineChars="200" w:firstLine="560"/>
        <w:outlineLvl w:val="0"/>
        <w:rPr>
          <w:rFonts w:ascii="仿宋" w:eastAsia="仿宋" w:hAnsi="仿宋"/>
          <w:sz w:val="28"/>
          <w:szCs w:val="28"/>
        </w:rPr>
      </w:pPr>
      <w:r w:rsidRPr="00A83CF7">
        <w:rPr>
          <w:rFonts w:ascii="仿宋" w:eastAsia="仿宋" w:hAnsi="仿宋" w:cs="仿宋_GB2312"/>
          <w:sz w:val="28"/>
          <w:szCs w:val="28"/>
        </w:rPr>
        <w:t>5</w:t>
      </w:r>
      <w:r w:rsidRPr="00A83CF7">
        <w:rPr>
          <w:rFonts w:ascii="仿宋" w:eastAsia="仿宋" w:hAnsi="仿宋" w:cs="仿宋_GB2312" w:hint="eastAsia"/>
          <w:sz w:val="28"/>
          <w:szCs w:val="28"/>
        </w:rPr>
        <w:t>．使用和管理人员监督安装、改造、维修的施工单位施工进程并配合检测机构检验，发现未按要求的应勒令其停止施工并及时报告学校管理部门；</w:t>
      </w:r>
    </w:p>
    <w:p w:rsidR="00EC25A0" w:rsidRPr="00A83CF7" w:rsidRDefault="00EC25A0" w:rsidP="001D2E12">
      <w:pPr>
        <w:spacing w:line="560" w:lineRule="exact"/>
        <w:ind w:firstLineChars="200" w:firstLine="560"/>
        <w:outlineLvl w:val="0"/>
        <w:rPr>
          <w:rFonts w:ascii="仿宋" w:eastAsia="仿宋" w:hAnsi="仿宋"/>
          <w:sz w:val="28"/>
          <w:szCs w:val="28"/>
        </w:rPr>
      </w:pPr>
      <w:r w:rsidRPr="00A83CF7">
        <w:rPr>
          <w:rFonts w:ascii="仿宋" w:eastAsia="仿宋" w:hAnsi="仿宋" w:cs="仿宋_GB2312"/>
          <w:sz w:val="28"/>
          <w:szCs w:val="28"/>
        </w:rPr>
        <w:t>6</w:t>
      </w:r>
      <w:r w:rsidRPr="00A83CF7">
        <w:rPr>
          <w:rFonts w:ascii="仿宋" w:eastAsia="仿宋" w:hAnsi="仿宋" w:cs="仿宋_GB2312" w:hint="eastAsia"/>
          <w:sz w:val="28"/>
          <w:szCs w:val="28"/>
        </w:rPr>
        <w:t>．经验收合格的特种设备在验收后</w:t>
      </w:r>
      <w:r w:rsidRPr="00A83CF7">
        <w:rPr>
          <w:rFonts w:ascii="仿宋" w:eastAsia="仿宋" w:hAnsi="仿宋" w:cs="仿宋_GB2312"/>
          <w:sz w:val="28"/>
          <w:szCs w:val="28"/>
        </w:rPr>
        <w:t>30</w:t>
      </w:r>
      <w:r w:rsidRPr="00A83CF7">
        <w:rPr>
          <w:rFonts w:ascii="仿宋" w:eastAsia="仿宋" w:hAnsi="仿宋" w:cs="仿宋_GB2312" w:hint="eastAsia"/>
          <w:sz w:val="28"/>
          <w:szCs w:val="28"/>
        </w:rPr>
        <w:t>日内，使用方应从施工单位处接收相关技术资料并归档保存。</w:t>
      </w:r>
    </w:p>
    <w:p w:rsidR="00EC25A0" w:rsidRPr="00A83CF7" w:rsidRDefault="00EC25A0" w:rsidP="001D2E12">
      <w:pPr>
        <w:spacing w:line="560" w:lineRule="exact"/>
        <w:ind w:firstLineChars="196" w:firstLine="549"/>
        <w:outlineLvl w:val="0"/>
        <w:rPr>
          <w:rFonts w:ascii="仿宋" w:eastAsia="仿宋" w:hAnsi="仿宋"/>
          <w:sz w:val="28"/>
          <w:szCs w:val="28"/>
        </w:rPr>
      </w:pPr>
      <w:r w:rsidRPr="00A83CF7">
        <w:rPr>
          <w:rFonts w:ascii="仿宋" w:eastAsia="仿宋" w:hAnsi="仿宋" w:cs="仿宋_GB2312" w:hint="eastAsia"/>
          <w:sz w:val="28"/>
          <w:szCs w:val="28"/>
        </w:rPr>
        <w:t>四、特种设备的安全检查</w:t>
      </w:r>
    </w:p>
    <w:p w:rsidR="00EC25A0" w:rsidRPr="00A83CF7" w:rsidRDefault="00EC25A0" w:rsidP="001D2E12">
      <w:pPr>
        <w:spacing w:line="560" w:lineRule="exact"/>
        <w:ind w:firstLineChars="200" w:firstLine="560"/>
        <w:outlineLvl w:val="0"/>
        <w:rPr>
          <w:rFonts w:ascii="仿宋" w:eastAsia="仿宋" w:hAnsi="仿宋"/>
          <w:sz w:val="28"/>
          <w:szCs w:val="28"/>
        </w:rPr>
      </w:pPr>
      <w:r w:rsidRPr="00A83CF7">
        <w:rPr>
          <w:rFonts w:ascii="仿宋" w:eastAsia="仿宋" w:hAnsi="仿宋" w:cs="仿宋_GB2312"/>
          <w:sz w:val="28"/>
          <w:szCs w:val="28"/>
        </w:rPr>
        <w:t>1</w:t>
      </w:r>
      <w:r w:rsidRPr="00A83CF7">
        <w:rPr>
          <w:rFonts w:ascii="仿宋" w:eastAsia="仿宋" w:hAnsi="仿宋" w:cs="仿宋_GB2312" w:hint="eastAsia"/>
          <w:sz w:val="28"/>
          <w:szCs w:val="28"/>
        </w:rPr>
        <w:t xml:space="preserve">．每年安排一次年度安全检查。重点检查作业现场是否整洁，各种设备运转是否正常，安全防护设施是否完好，安全制度执行情况等。发现问题及时反馈，并作好检查记录；　　　</w:t>
      </w:r>
    </w:p>
    <w:p w:rsidR="00EC25A0" w:rsidRPr="00A83CF7" w:rsidRDefault="00EC25A0" w:rsidP="001D2E12">
      <w:pPr>
        <w:spacing w:line="560" w:lineRule="exact"/>
        <w:ind w:firstLineChars="200" w:firstLine="560"/>
        <w:outlineLvl w:val="0"/>
        <w:rPr>
          <w:rFonts w:ascii="仿宋" w:eastAsia="仿宋" w:hAnsi="仿宋"/>
          <w:sz w:val="28"/>
          <w:szCs w:val="28"/>
        </w:rPr>
      </w:pPr>
      <w:r w:rsidRPr="00A83CF7">
        <w:rPr>
          <w:rFonts w:ascii="仿宋" w:eastAsia="仿宋" w:hAnsi="仿宋" w:cs="仿宋_GB2312"/>
          <w:sz w:val="28"/>
          <w:szCs w:val="28"/>
        </w:rPr>
        <w:lastRenderedPageBreak/>
        <w:t>2</w:t>
      </w:r>
      <w:r w:rsidRPr="00A83CF7">
        <w:rPr>
          <w:rFonts w:ascii="仿宋" w:eastAsia="仿宋" w:hAnsi="仿宋" w:cs="仿宋_GB2312" w:hint="eastAsia"/>
          <w:sz w:val="28"/>
          <w:szCs w:val="28"/>
        </w:rPr>
        <w:t>．在“五一、十一、元旦、春节”等重大节日前组织有关人员有针对性的进行节前安全检查；</w:t>
      </w:r>
    </w:p>
    <w:p w:rsidR="00EC25A0" w:rsidRPr="00A83CF7" w:rsidRDefault="00EC25A0" w:rsidP="001D2E12">
      <w:pPr>
        <w:spacing w:line="560" w:lineRule="exact"/>
        <w:ind w:firstLineChars="200" w:firstLine="560"/>
        <w:outlineLvl w:val="0"/>
        <w:rPr>
          <w:rFonts w:ascii="仿宋" w:eastAsia="仿宋" w:hAnsi="仿宋"/>
          <w:sz w:val="28"/>
          <w:szCs w:val="28"/>
        </w:rPr>
      </w:pPr>
      <w:r w:rsidRPr="00A83CF7">
        <w:rPr>
          <w:rFonts w:ascii="仿宋" w:eastAsia="仿宋" w:hAnsi="仿宋" w:cs="仿宋_GB2312"/>
          <w:sz w:val="28"/>
          <w:szCs w:val="28"/>
        </w:rPr>
        <w:t>3</w:t>
      </w:r>
      <w:r w:rsidRPr="00A83CF7">
        <w:rPr>
          <w:rFonts w:ascii="仿宋" w:eastAsia="仿宋" w:hAnsi="仿宋" w:cs="仿宋_GB2312" w:hint="eastAsia"/>
          <w:sz w:val="28"/>
          <w:szCs w:val="28"/>
        </w:rPr>
        <w:t>．特种设备使用与管理人员要不定期的开展日常安全检查，到使用现场监督检查有无违章操作，防护用品穿戴是否齐全，各种安全防护设施是否完好，安全通道是否畅通，使用的工具是否安全可靠、是否符合安全要求，发现问题应及时制止、纠正；</w:t>
      </w:r>
    </w:p>
    <w:p w:rsidR="00EC25A0" w:rsidRPr="00A83CF7" w:rsidRDefault="00EC25A0" w:rsidP="001D2E12">
      <w:pPr>
        <w:spacing w:line="560" w:lineRule="exact"/>
        <w:ind w:firstLineChars="200" w:firstLine="560"/>
        <w:outlineLvl w:val="0"/>
        <w:rPr>
          <w:rFonts w:ascii="仿宋" w:eastAsia="仿宋" w:hAnsi="仿宋"/>
          <w:sz w:val="28"/>
          <w:szCs w:val="28"/>
        </w:rPr>
      </w:pPr>
      <w:r w:rsidRPr="00A83CF7">
        <w:rPr>
          <w:rFonts w:ascii="仿宋" w:eastAsia="仿宋" w:hAnsi="仿宋" w:cs="仿宋_GB2312"/>
          <w:sz w:val="28"/>
          <w:szCs w:val="28"/>
        </w:rPr>
        <w:t>4</w:t>
      </w:r>
      <w:r w:rsidRPr="00A83CF7">
        <w:rPr>
          <w:rFonts w:ascii="仿宋" w:eastAsia="仿宋" w:hAnsi="仿宋" w:cs="仿宋_GB2312" w:hint="eastAsia"/>
          <w:sz w:val="28"/>
          <w:szCs w:val="28"/>
        </w:rPr>
        <w:t>．使用人员在使用前必须进行安全检查。危险部位和要害设施要重点检查，使用过程中要随时检查有无违章操作等不安全行为；</w:t>
      </w:r>
    </w:p>
    <w:p w:rsidR="00EC25A0" w:rsidRPr="00A83CF7" w:rsidRDefault="00EC25A0" w:rsidP="001D2E12">
      <w:pPr>
        <w:spacing w:line="560" w:lineRule="exact"/>
        <w:ind w:firstLineChars="200" w:firstLine="560"/>
        <w:outlineLvl w:val="0"/>
        <w:rPr>
          <w:rFonts w:ascii="仿宋" w:eastAsia="仿宋" w:hAnsi="仿宋"/>
          <w:sz w:val="28"/>
          <w:szCs w:val="28"/>
        </w:rPr>
      </w:pPr>
      <w:r w:rsidRPr="00A83CF7">
        <w:rPr>
          <w:rFonts w:ascii="仿宋" w:eastAsia="仿宋" w:hAnsi="仿宋" w:cs="仿宋_GB2312"/>
          <w:sz w:val="28"/>
          <w:szCs w:val="28"/>
        </w:rPr>
        <w:t>5</w:t>
      </w:r>
      <w:r w:rsidRPr="00A83CF7">
        <w:rPr>
          <w:rFonts w:ascii="仿宋" w:eastAsia="仿宋" w:hAnsi="仿宋" w:cs="仿宋_GB2312" w:hint="eastAsia"/>
          <w:sz w:val="28"/>
          <w:szCs w:val="28"/>
        </w:rPr>
        <w:t>．检查中发现重大安全隐患，必须及时报告单位主管领导和学校管理部门，隐患未排除，严禁进行生产。</w:t>
      </w:r>
    </w:p>
    <w:p w:rsidR="00EC25A0" w:rsidRPr="00A83CF7" w:rsidRDefault="00EC25A0" w:rsidP="00A83CF7">
      <w:pPr>
        <w:spacing w:line="560" w:lineRule="exact"/>
        <w:ind w:firstLineChars="200" w:firstLine="562"/>
        <w:jc w:val="center"/>
        <w:rPr>
          <w:rFonts w:ascii="仿宋" w:eastAsia="仿宋" w:hAnsi="仿宋"/>
          <w:b/>
          <w:bCs/>
          <w:sz w:val="28"/>
          <w:szCs w:val="28"/>
        </w:rPr>
      </w:pPr>
    </w:p>
    <w:p w:rsidR="00EC25A0" w:rsidRPr="00A83CF7" w:rsidRDefault="00EC25A0" w:rsidP="00BB0604">
      <w:pPr>
        <w:rPr>
          <w:rFonts w:ascii="仿宋" w:eastAsia="仿宋" w:hAnsi="仿宋"/>
          <w:sz w:val="28"/>
          <w:szCs w:val="28"/>
        </w:rPr>
      </w:pPr>
    </w:p>
    <w:p w:rsidR="00EC25A0" w:rsidRPr="00A83CF7" w:rsidRDefault="00EC25A0" w:rsidP="00BB0604">
      <w:pPr>
        <w:rPr>
          <w:rFonts w:ascii="仿宋" w:eastAsia="仿宋" w:hAnsi="仿宋"/>
          <w:sz w:val="28"/>
          <w:szCs w:val="28"/>
        </w:rPr>
      </w:pPr>
    </w:p>
    <w:p w:rsidR="00EC25A0" w:rsidRPr="00A83CF7" w:rsidRDefault="00EC25A0" w:rsidP="00BB0604">
      <w:pPr>
        <w:rPr>
          <w:rFonts w:ascii="仿宋" w:eastAsia="仿宋" w:hAnsi="仿宋"/>
          <w:sz w:val="28"/>
          <w:szCs w:val="28"/>
        </w:rPr>
      </w:pPr>
    </w:p>
    <w:p w:rsidR="00EC25A0" w:rsidRPr="00A83CF7" w:rsidRDefault="00EC25A0" w:rsidP="00BB0604">
      <w:pPr>
        <w:rPr>
          <w:rFonts w:ascii="仿宋" w:eastAsia="仿宋" w:hAnsi="仿宋"/>
          <w:sz w:val="28"/>
          <w:szCs w:val="28"/>
        </w:rPr>
      </w:pPr>
    </w:p>
    <w:p w:rsidR="00EC25A0" w:rsidRPr="00A83CF7" w:rsidRDefault="00EC25A0" w:rsidP="00BB0604">
      <w:pPr>
        <w:rPr>
          <w:rFonts w:ascii="仿宋" w:eastAsia="仿宋" w:hAnsi="仿宋"/>
          <w:sz w:val="28"/>
          <w:szCs w:val="28"/>
        </w:rPr>
      </w:pPr>
    </w:p>
    <w:p w:rsidR="00EC25A0" w:rsidRPr="00A83CF7" w:rsidRDefault="00EC25A0" w:rsidP="00BB0604">
      <w:pPr>
        <w:rPr>
          <w:rFonts w:ascii="仿宋" w:eastAsia="仿宋" w:hAnsi="仿宋"/>
          <w:sz w:val="28"/>
          <w:szCs w:val="28"/>
        </w:rPr>
      </w:pPr>
    </w:p>
    <w:p w:rsidR="00EC25A0" w:rsidRPr="00A83CF7" w:rsidRDefault="00EC25A0" w:rsidP="00BB0604">
      <w:pPr>
        <w:rPr>
          <w:rFonts w:ascii="仿宋" w:eastAsia="仿宋" w:hAnsi="仿宋"/>
          <w:sz w:val="28"/>
          <w:szCs w:val="28"/>
        </w:rPr>
      </w:pPr>
    </w:p>
    <w:p w:rsidR="00EC25A0" w:rsidRPr="00A83CF7" w:rsidRDefault="00EC25A0" w:rsidP="00BB0604">
      <w:pPr>
        <w:rPr>
          <w:rFonts w:ascii="仿宋" w:eastAsia="仿宋" w:hAnsi="仿宋"/>
          <w:sz w:val="28"/>
          <w:szCs w:val="28"/>
        </w:rPr>
      </w:pPr>
    </w:p>
    <w:p w:rsidR="00EC25A0" w:rsidRPr="00A83CF7" w:rsidRDefault="00EC25A0" w:rsidP="00BB0604">
      <w:pPr>
        <w:rPr>
          <w:rFonts w:ascii="仿宋" w:eastAsia="仿宋" w:hAnsi="仿宋"/>
          <w:sz w:val="28"/>
          <w:szCs w:val="28"/>
        </w:rPr>
      </w:pPr>
    </w:p>
    <w:p w:rsidR="00EC25A0" w:rsidRDefault="00EC25A0" w:rsidP="00BB0604">
      <w:pPr>
        <w:tabs>
          <w:tab w:val="left" w:pos="510"/>
        </w:tabs>
        <w:rPr>
          <w:rFonts w:ascii="黑体" w:eastAsia="黑体"/>
          <w:sz w:val="36"/>
          <w:szCs w:val="36"/>
        </w:rPr>
        <w:sectPr w:rsidR="00EC25A0" w:rsidSect="00044506">
          <w:pgSz w:w="11906" w:h="16838" w:code="9"/>
          <w:pgMar w:top="1928" w:right="1588" w:bottom="1928" w:left="1588" w:header="851" w:footer="1588" w:gutter="0"/>
          <w:cols w:space="425"/>
          <w:docGrid w:type="linesAndChars" w:linePitch="312"/>
        </w:sectPr>
      </w:pPr>
      <w:r w:rsidRPr="00A83CF7">
        <w:rPr>
          <w:rFonts w:ascii="仿宋" w:eastAsia="仿宋" w:hAnsi="仿宋"/>
          <w:sz w:val="28"/>
          <w:szCs w:val="28"/>
        </w:rPr>
        <w:tab/>
      </w:r>
    </w:p>
    <w:p w:rsidR="00EC25A0" w:rsidRPr="005E5DA2" w:rsidRDefault="00EC25A0" w:rsidP="00BB0604">
      <w:pPr>
        <w:spacing w:line="400" w:lineRule="exact"/>
        <w:jc w:val="center"/>
        <w:rPr>
          <w:rFonts w:ascii="黑体" w:eastAsia="黑体"/>
          <w:b/>
          <w:bCs/>
          <w:sz w:val="36"/>
          <w:szCs w:val="36"/>
        </w:rPr>
      </w:pPr>
      <w:r w:rsidRPr="005E5DA2">
        <w:rPr>
          <w:rFonts w:ascii="黑体" w:eastAsia="黑体" w:cs="黑体" w:hint="eastAsia"/>
          <w:b/>
          <w:bCs/>
          <w:sz w:val="36"/>
          <w:szCs w:val="36"/>
        </w:rPr>
        <w:lastRenderedPageBreak/>
        <w:t>特种设备安全运行及维修记录</w:t>
      </w:r>
    </w:p>
    <w:tbl>
      <w:tblPr>
        <w:tblW w:w="14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1119"/>
        <w:gridCol w:w="1520"/>
        <w:gridCol w:w="2293"/>
        <w:gridCol w:w="1112"/>
        <w:gridCol w:w="1039"/>
        <w:gridCol w:w="1039"/>
        <w:gridCol w:w="1520"/>
        <w:gridCol w:w="1721"/>
        <w:gridCol w:w="1461"/>
        <w:gridCol w:w="938"/>
      </w:tblGrid>
      <w:tr w:rsidR="00EC25A0" w:rsidRPr="00F9231D" w:rsidTr="001A635A">
        <w:trPr>
          <w:jc w:val="center"/>
        </w:trPr>
        <w:tc>
          <w:tcPr>
            <w:tcW w:w="612" w:type="dxa"/>
          </w:tcPr>
          <w:p w:rsidR="00EC25A0" w:rsidRPr="00F9231D" w:rsidRDefault="00EC25A0" w:rsidP="001A635A">
            <w:pPr>
              <w:spacing w:line="360" w:lineRule="auto"/>
              <w:jc w:val="center"/>
              <w:rPr>
                <w:b/>
                <w:bCs/>
                <w:sz w:val="18"/>
                <w:szCs w:val="18"/>
              </w:rPr>
            </w:pPr>
            <w:r w:rsidRPr="00F9231D">
              <w:rPr>
                <w:rFonts w:cs="宋体" w:hint="eastAsia"/>
                <w:b/>
                <w:bCs/>
                <w:sz w:val="18"/>
                <w:szCs w:val="18"/>
              </w:rPr>
              <w:t>日期</w:t>
            </w:r>
          </w:p>
        </w:tc>
        <w:tc>
          <w:tcPr>
            <w:tcW w:w="1119" w:type="dxa"/>
          </w:tcPr>
          <w:p w:rsidR="00EC25A0" w:rsidRPr="00F9231D" w:rsidRDefault="00EC25A0" w:rsidP="001A635A">
            <w:pPr>
              <w:spacing w:line="360" w:lineRule="auto"/>
              <w:jc w:val="center"/>
              <w:rPr>
                <w:b/>
                <w:bCs/>
                <w:sz w:val="18"/>
                <w:szCs w:val="18"/>
              </w:rPr>
            </w:pPr>
            <w:r w:rsidRPr="00F9231D">
              <w:rPr>
                <w:rFonts w:cs="宋体" w:hint="eastAsia"/>
                <w:b/>
                <w:bCs/>
                <w:sz w:val="18"/>
                <w:szCs w:val="18"/>
              </w:rPr>
              <w:t>设备名称</w:t>
            </w:r>
          </w:p>
        </w:tc>
        <w:tc>
          <w:tcPr>
            <w:tcW w:w="1520" w:type="dxa"/>
          </w:tcPr>
          <w:p w:rsidR="00EC25A0" w:rsidRPr="00F9231D" w:rsidRDefault="00EC25A0" w:rsidP="001A635A">
            <w:pPr>
              <w:spacing w:line="360" w:lineRule="auto"/>
              <w:jc w:val="center"/>
              <w:rPr>
                <w:b/>
                <w:bCs/>
                <w:sz w:val="18"/>
                <w:szCs w:val="18"/>
              </w:rPr>
            </w:pPr>
            <w:r w:rsidRPr="00F9231D">
              <w:rPr>
                <w:rFonts w:cs="宋体" w:hint="eastAsia"/>
                <w:b/>
                <w:bCs/>
                <w:sz w:val="18"/>
                <w:szCs w:val="18"/>
              </w:rPr>
              <w:t>运行前设备检查</w:t>
            </w:r>
          </w:p>
        </w:tc>
        <w:tc>
          <w:tcPr>
            <w:tcW w:w="2293" w:type="dxa"/>
          </w:tcPr>
          <w:p w:rsidR="00EC25A0" w:rsidRPr="00F9231D" w:rsidRDefault="00EC25A0" w:rsidP="001A635A">
            <w:pPr>
              <w:spacing w:line="360" w:lineRule="auto"/>
              <w:jc w:val="center"/>
              <w:rPr>
                <w:b/>
                <w:bCs/>
                <w:sz w:val="18"/>
                <w:szCs w:val="18"/>
              </w:rPr>
            </w:pPr>
            <w:r w:rsidRPr="00F9231D">
              <w:rPr>
                <w:rFonts w:cs="宋体" w:hint="eastAsia"/>
                <w:b/>
                <w:bCs/>
                <w:sz w:val="18"/>
                <w:szCs w:val="18"/>
              </w:rPr>
              <w:t>运行前安全附件检查附件</w:t>
            </w:r>
          </w:p>
        </w:tc>
        <w:tc>
          <w:tcPr>
            <w:tcW w:w="1112" w:type="dxa"/>
          </w:tcPr>
          <w:p w:rsidR="00EC25A0" w:rsidRPr="00F9231D" w:rsidRDefault="00EC25A0" w:rsidP="001A635A">
            <w:pPr>
              <w:spacing w:line="360" w:lineRule="auto"/>
              <w:jc w:val="center"/>
              <w:rPr>
                <w:b/>
                <w:bCs/>
                <w:sz w:val="18"/>
                <w:szCs w:val="18"/>
              </w:rPr>
            </w:pPr>
            <w:r w:rsidRPr="00F9231D">
              <w:rPr>
                <w:rFonts w:cs="宋体" w:hint="eastAsia"/>
                <w:b/>
                <w:bCs/>
                <w:sz w:val="18"/>
                <w:szCs w:val="18"/>
              </w:rPr>
              <w:t>运行状况</w:t>
            </w:r>
          </w:p>
        </w:tc>
        <w:tc>
          <w:tcPr>
            <w:tcW w:w="1039" w:type="dxa"/>
          </w:tcPr>
          <w:p w:rsidR="00EC25A0" w:rsidRPr="00F9231D" w:rsidRDefault="00EC25A0" w:rsidP="001A635A">
            <w:pPr>
              <w:spacing w:line="360" w:lineRule="auto"/>
              <w:jc w:val="center"/>
              <w:rPr>
                <w:b/>
                <w:bCs/>
                <w:sz w:val="18"/>
                <w:szCs w:val="18"/>
              </w:rPr>
            </w:pPr>
            <w:r w:rsidRPr="00F9231D">
              <w:rPr>
                <w:rFonts w:cs="宋体" w:hint="eastAsia"/>
                <w:b/>
                <w:bCs/>
                <w:sz w:val="18"/>
                <w:szCs w:val="18"/>
              </w:rPr>
              <w:t>运行时间</w:t>
            </w:r>
          </w:p>
        </w:tc>
        <w:tc>
          <w:tcPr>
            <w:tcW w:w="1039" w:type="dxa"/>
          </w:tcPr>
          <w:p w:rsidR="00EC25A0" w:rsidRPr="00F9231D" w:rsidRDefault="00EC25A0" w:rsidP="001A635A">
            <w:pPr>
              <w:spacing w:line="360" w:lineRule="auto"/>
              <w:jc w:val="center"/>
              <w:rPr>
                <w:b/>
                <w:bCs/>
                <w:sz w:val="18"/>
                <w:szCs w:val="18"/>
              </w:rPr>
            </w:pPr>
            <w:r w:rsidRPr="00F9231D">
              <w:rPr>
                <w:rFonts w:cs="宋体" w:hint="eastAsia"/>
                <w:b/>
                <w:bCs/>
                <w:sz w:val="18"/>
                <w:szCs w:val="18"/>
              </w:rPr>
              <w:t>使用人员</w:t>
            </w:r>
          </w:p>
        </w:tc>
        <w:tc>
          <w:tcPr>
            <w:tcW w:w="1520" w:type="dxa"/>
          </w:tcPr>
          <w:p w:rsidR="00EC25A0" w:rsidRPr="00F9231D" w:rsidRDefault="00EC25A0" w:rsidP="001A635A">
            <w:pPr>
              <w:spacing w:line="360" w:lineRule="auto"/>
              <w:jc w:val="center"/>
              <w:rPr>
                <w:b/>
                <w:bCs/>
                <w:sz w:val="18"/>
                <w:szCs w:val="18"/>
              </w:rPr>
            </w:pPr>
            <w:r w:rsidRPr="00F9231D">
              <w:rPr>
                <w:rFonts w:cs="宋体" w:hint="eastAsia"/>
                <w:b/>
                <w:bCs/>
                <w:sz w:val="18"/>
                <w:szCs w:val="18"/>
              </w:rPr>
              <w:t>发生故障的时间</w:t>
            </w:r>
          </w:p>
        </w:tc>
        <w:tc>
          <w:tcPr>
            <w:tcW w:w="1721" w:type="dxa"/>
          </w:tcPr>
          <w:p w:rsidR="00EC25A0" w:rsidRPr="00F9231D" w:rsidRDefault="00EC25A0" w:rsidP="001A635A">
            <w:pPr>
              <w:spacing w:line="360" w:lineRule="auto"/>
              <w:jc w:val="center"/>
              <w:rPr>
                <w:b/>
                <w:bCs/>
                <w:sz w:val="18"/>
                <w:szCs w:val="18"/>
              </w:rPr>
            </w:pPr>
            <w:r w:rsidRPr="00F9231D">
              <w:rPr>
                <w:rFonts w:cs="宋体" w:hint="eastAsia"/>
                <w:b/>
                <w:bCs/>
                <w:sz w:val="18"/>
                <w:szCs w:val="18"/>
              </w:rPr>
              <w:t>故障的原因及内容</w:t>
            </w:r>
          </w:p>
        </w:tc>
        <w:tc>
          <w:tcPr>
            <w:tcW w:w="1461" w:type="dxa"/>
          </w:tcPr>
          <w:p w:rsidR="00EC25A0" w:rsidRPr="00F9231D" w:rsidRDefault="00EC25A0" w:rsidP="001A635A">
            <w:pPr>
              <w:spacing w:line="360" w:lineRule="auto"/>
              <w:jc w:val="center"/>
              <w:rPr>
                <w:b/>
                <w:bCs/>
                <w:sz w:val="18"/>
                <w:szCs w:val="18"/>
              </w:rPr>
            </w:pPr>
            <w:r w:rsidRPr="00F9231D">
              <w:rPr>
                <w:rFonts w:cs="宋体" w:hint="eastAsia"/>
                <w:b/>
                <w:bCs/>
                <w:sz w:val="18"/>
                <w:szCs w:val="18"/>
              </w:rPr>
              <w:t>维修单位</w:t>
            </w:r>
          </w:p>
        </w:tc>
        <w:tc>
          <w:tcPr>
            <w:tcW w:w="938" w:type="dxa"/>
          </w:tcPr>
          <w:p w:rsidR="00EC25A0" w:rsidRPr="00F9231D" w:rsidRDefault="00EC25A0" w:rsidP="001A635A">
            <w:pPr>
              <w:spacing w:line="360" w:lineRule="auto"/>
              <w:jc w:val="center"/>
              <w:rPr>
                <w:b/>
                <w:bCs/>
                <w:sz w:val="18"/>
                <w:szCs w:val="18"/>
              </w:rPr>
            </w:pPr>
            <w:r w:rsidRPr="00F9231D">
              <w:rPr>
                <w:rFonts w:cs="宋体" w:hint="eastAsia"/>
                <w:b/>
                <w:bCs/>
                <w:sz w:val="18"/>
                <w:szCs w:val="18"/>
              </w:rPr>
              <w:t>备注</w:t>
            </w:r>
          </w:p>
        </w:tc>
      </w:tr>
      <w:tr w:rsidR="00EC25A0" w:rsidRPr="00F9231D" w:rsidTr="001A635A">
        <w:trPr>
          <w:jc w:val="center"/>
        </w:trPr>
        <w:tc>
          <w:tcPr>
            <w:tcW w:w="612" w:type="dxa"/>
          </w:tcPr>
          <w:p w:rsidR="00EC25A0" w:rsidRPr="00F9231D" w:rsidRDefault="00EC25A0" w:rsidP="001A635A">
            <w:pPr>
              <w:spacing w:line="400" w:lineRule="exact"/>
              <w:jc w:val="center"/>
              <w:rPr>
                <w:b/>
                <w:bCs/>
                <w:sz w:val="24"/>
              </w:rPr>
            </w:pPr>
          </w:p>
        </w:tc>
        <w:tc>
          <w:tcPr>
            <w:tcW w:w="111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2293" w:type="dxa"/>
          </w:tcPr>
          <w:p w:rsidR="00EC25A0" w:rsidRPr="00F9231D" w:rsidRDefault="00EC25A0" w:rsidP="001A635A">
            <w:pPr>
              <w:spacing w:line="400" w:lineRule="exact"/>
              <w:jc w:val="center"/>
              <w:rPr>
                <w:b/>
                <w:bCs/>
                <w:sz w:val="24"/>
              </w:rPr>
            </w:pPr>
          </w:p>
        </w:tc>
        <w:tc>
          <w:tcPr>
            <w:tcW w:w="1112"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1721" w:type="dxa"/>
          </w:tcPr>
          <w:p w:rsidR="00EC25A0" w:rsidRPr="00F9231D" w:rsidRDefault="00EC25A0" w:rsidP="001A635A">
            <w:pPr>
              <w:spacing w:line="400" w:lineRule="exact"/>
              <w:jc w:val="center"/>
              <w:rPr>
                <w:b/>
                <w:bCs/>
                <w:sz w:val="24"/>
              </w:rPr>
            </w:pPr>
          </w:p>
        </w:tc>
        <w:tc>
          <w:tcPr>
            <w:tcW w:w="1461" w:type="dxa"/>
          </w:tcPr>
          <w:p w:rsidR="00EC25A0" w:rsidRPr="00F9231D" w:rsidRDefault="00EC25A0" w:rsidP="001A635A">
            <w:pPr>
              <w:spacing w:line="400" w:lineRule="exact"/>
              <w:jc w:val="center"/>
              <w:rPr>
                <w:b/>
                <w:bCs/>
                <w:sz w:val="24"/>
              </w:rPr>
            </w:pPr>
          </w:p>
        </w:tc>
        <w:tc>
          <w:tcPr>
            <w:tcW w:w="938" w:type="dxa"/>
          </w:tcPr>
          <w:p w:rsidR="00EC25A0" w:rsidRPr="00F9231D" w:rsidRDefault="00EC25A0" w:rsidP="001A635A">
            <w:pPr>
              <w:spacing w:line="400" w:lineRule="exact"/>
              <w:jc w:val="center"/>
              <w:rPr>
                <w:b/>
                <w:bCs/>
                <w:sz w:val="24"/>
              </w:rPr>
            </w:pPr>
          </w:p>
        </w:tc>
      </w:tr>
      <w:tr w:rsidR="00EC25A0" w:rsidRPr="00F9231D" w:rsidTr="001A635A">
        <w:trPr>
          <w:jc w:val="center"/>
        </w:trPr>
        <w:tc>
          <w:tcPr>
            <w:tcW w:w="612" w:type="dxa"/>
          </w:tcPr>
          <w:p w:rsidR="00EC25A0" w:rsidRPr="00F9231D" w:rsidRDefault="00EC25A0" w:rsidP="001A635A">
            <w:pPr>
              <w:spacing w:line="400" w:lineRule="exact"/>
              <w:jc w:val="center"/>
              <w:rPr>
                <w:b/>
                <w:bCs/>
                <w:sz w:val="24"/>
              </w:rPr>
            </w:pPr>
          </w:p>
        </w:tc>
        <w:tc>
          <w:tcPr>
            <w:tcW w:w="111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2293" w:type="dxa"/>
          </w:tcPr>
          <w:p w:rsidR="00EC25A0" w:rsidRPr="00F9231D" w:rsidRDefault="00EC25A0" w:rsidP="001A635A">
            <w:pPr>
              <w:spacing w:line="400" w:lineRule="exact"/>
              <w:jc w:val="center"/>
              <w:rPr>
                <w:b/>
                <w:bCs/>
                <w:sz w:val="24"/>
              </w:rPr>
            </w:pPr>
          </w:p>
        </w:tc>
        <w:tc>
          <w:tcPr>
            <w:tcW w:w="1112"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1721" w:type="dxa"/>
          </w:tcPr>
          <w:p w:rsidR="00EC25A0" w:rsidRPr="00F9231D" w:rsidRDefault="00EC25A0" w:rsidP="001A635A">
            <w:pPr>
              <w:spacing w:line="400" w:lineRule="exact"/>
              <w:jc w:val="center"/>
              <w:rPr>
                <w:b/>
                <w:bCs/>
                <w:sz w:val="24"/>
              </w:rPr>
            </w:pPr>
          </w:p>
        </w:tc>
        <w:tc>
          <w:tcPr>
            <w:tcW w:w="1461" w:type="dxa"/>
          </w:tcPr>
          <w:p w:rsidR="00EC25A0" w:rsidRPr="00F9231D" w:rsidRDefault="00EC25A0" w:rsidP="001A635A">
            <w:pPr>
              <w:spacing w:line="400" w:lineRule="exact"/>
              <w:jc w:val="center"/>
              <w:rPr>
                <w:b/>
                <w:bCs/>
                <w:sz w:val="24"/>
              </w:rPr>
            </w:pPr>
          </w:p>
        </w:tc>
        <w:tc>
          <w:tcPr>
            <w:tcW w:w="938" w:type="dxa"/>
          </w:tcPr>
          <w:p w:rsidR="00EC25A0" w:rsidRPr="00F9231D" w:rsidRDefault="00EC25A0" w:rsidP="001A635A">
            <w:pPr>
              <w:spacing w:line="400" w:lineRule="exact"/>
              <w:jc w:val="center"/>
              <w:rPr>
                <w:b/>
                <w:bCs/>
                <w:sz w:val="24"/>
              </w:rPr>
            </w:pPr>
          </w:p>
        </w:tc>
      </w:tr>
      <w:tr w:rsidR="00EC25A0" w:rsidRPr="00F9231D" w:rsidTr="001A635A">
        <w:trPr>
          <w:jc w:val="center"/>
        </w:trPr>
        <w:tc>
          <w:tcPr>
            <w:tcW w:w="612" w:type="dxa"/>
          </w:tcPr>
          <w:p w:rsidR="00EC25A0" w:rsidRPr="00F9231D" w:rsidRDefault="00EC25A0" w:rsidP="001A635A">
            <w:pPr>
              <w:spacing w:line="400" w:lineRule="exact"/>
              <w:jc w:val="center"/>
              <w:rPr>
                <w:b/>
                <w:bCs/>
                <w:sz w:val="24"/>
              </w:rPr>
            </w:pPr>
          </w:p>
        </w:tc>
        <w:tc>
          <w:tcPr>
            <w:tcW w:w="111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2293" w:type="dxa"/>
          </w:tcPr>
          <w:p w:rsidR="00EC25A0" w:rsidRPr="00F9231D" w:rsidRDefault="00EC25A0" w:rsidP="001A635A">
            <w:pPr>
              <w:spacing w:line="400" w:lineRule="exact"/>
              <w:jc w:val="center"/>
              <w:rPr>
                <w:b/>
                <w:bCs/>
                <w:sz w:val="24"/>
              </w:rPr>
            </w:pPr>
          </w:p>
        </w:tc>
        <w:tc>
          <w:tcPr>
            <w:tcW w:w="1112"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1721" w:type="dxa"/>
          </w:tcPr>
          <w:p w:rsidR="00EC25A0" w:rsidRPr="00F9231D" w:rsidRDefault="00EC25A0" w:rsidP="001A635A">
            <w:pPr>
              <w:spacing w:line="400" w:lineRule="exact"/>
              <w:jc w:val="center"/>
              <w:rPr>
                <w:b/>
                <w:bCs/>
                <w:sz w:val="24"/>
              </w:rPr>
            </w:pPr>
          </w:p>
        </w:tc>
        <w:tc>
          <w:tcPr>
            <w:tcW w:w="1461" w:type="dxa"/>
          </w:tcPr>
          <w:p w:rsidR="00EC25A0" w:rsidRPr="00F9231D" w:rsidRDefault="00EC25A0" w:rsidP="001A635A">
            <w:pPr>
              <w:spacing w:line="400" w:lineRule="exact"/>
              <w:jc w:val="center"/>
              <w:rPr>
                <w:b/>
                <w:bCs/>
                <w:sz w:val="24"/>
              </w:rPr>
            </w:pPr>
          </w:p>
        </w:tc>
        <w:tc>
          <w:tcPr>
            <w:tcW w:w="938" w:type="dxa"/>
          </w:tcPr>
          <w:p w:rsidR="00EC25A0" w:rsidRPr="00F9231D" w:rsidRDefault="00EC25A0" w:rsidP="001A635A">
            <w:pPr>
              <w:spacing w:line="400" w:lineRule="exact"/>
              <w:jc w:val="center"/>
              <w:rPr>
                <w:b/>
                <w:bCs/>
                <w:sz w:val="24"/>
              </w:rPr>
            </w:pPr>
          </w:p>
        </w:tc>
      </w:tr>
      <w:tr w:rsidR="00EC25A0" w:rsidRPr="00F9231D" w:rsidTr="001A635A">
        <w:trPr>
          <w:jc w:val="center"/>
        </w:trPr>
        <w:tc>
          <w:tcPr>
            <w:tcW w:w="612" w:type="dxa"/>
          </w:tcPr>
          <w:p w:rsidR="00EC25A0" w:rsidRPr="00F9231D" w:rsidRDefault="00EC25A0" w:rsidP="001A635A">
            <w:pPr>
              <w:spacing w:line="400" w:lineRule="exact"/>
              <w:jc w:val="center"/>
              <w:rPr>
                <w:b/>
                <w:bCs/>
                <w:sz w:val="24"/>
              </w:rPr>
            </w:pPr>
          </w:p>
        </w:tc>
        <w:tc>
          <w:tcPr>
            <w:tcW w:w="111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2293" w:type="dxa"/>
          </w:tcPr>
          <w:p w:rsidR="00EC25A0" w:rsidRPr="00F9231D" w:rsidRDefault="00EC25A0" w:rsidP="001A635A">
            <w:pPr>
              <w:spacing w:line="400" w:lineRule="exact"/>
              <w:jc w:val="center"/>
              <w:rPr>
                <w:b/>
                <w:bCs/>
                <w:sz w:val="24"/>
              </w:rPr>
            </w:pPr>
          </w:p>
        </w:tc>
        <w:tc>
          <w:tcPr>
            <w:tcW w:w="1112"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1721" w:type="dxa"/>
          </w:tcPr>
          <w:p w:rsidR="00EC25A0" w:rsidRPr="00F9231D" w:rsidRDefault="00EC25A0" w:rsidP="001A635A">
            <w:pPr>
              <w:spacing w:line="400" w:lineRule="exact"/>
              <w:jc w:val="center"/>
              <w:rPr>
                <w:b/>
                <w:bCs/>
                <w:sz w:val="24"/>
              </w:rPr>
            </w:pPr>
          </w:p>
        </w:tc>
        <w:tc>
          <w:tcPr>
            <w:tcW w:w="1461" w:type="dxa"/>
          </w:tcPr>
          <w:p w:rsidR="00EC25A0" w:rsidRPr="00F9231D" w:rsidRDefault="00EC25A0" w:rsidP="001A635A">
            <w:pPr>
              <w:spacing w:line="400" w:lineRule="exact"/>
              <w:jc w:val="center"/>
              <w:rPr>
                <w:b/>
                <w:bCs/>
                <w:sz w:val="24"/>
              </w:rPr>
            </w:pPr>
          </w:p>
        </w:tc>
        <w:tc>
          <w:tcPr>
            <w:tcW w:w="938" w:type="dxa"/>
          </w:tcPr>
          <w:p w:rsidR="00EC25A0" w:rsidRPr="00F9231D" w:rsidRDefault="00EC25A0" w:rsidP="001A635A">
            <w:pPr>
              <w:spacing w:line="400" w:lineRule="exact"/>
              <w:jc w:val="center"/>
              <w:rPr>
                <w:b/>
                <w:bCs/>
                <w:sz w:val="24"/>
              </w:rPr>
            </w:pPr>
          </w:p>
        </w:tc>
      </w:tr>
      <w:tr w:rsidR="00EC25A0" w:rsidRPr="00F9231D" w:rsidTr="001A635A">
        <w:trPr>
          <w:jc w:val="center"/>
        </w:trPr>
        <w:tc>
          <w:tcPr>
            <w:tcW w:w="612" w:type="dxa"/>
          </w:tcPr>
          <w:p w:rsidR="00EC25A0" w:rsidRPr="00F9231D" w:rsidRDefault="00EC25A0" w:rsidP="001A635A">
            <w:pPr>
              <w:spacing w:line="400" w:lineRule="exact"/>
              <w:jc w:val="center"/>
              <w:rPr>
                <w:b/>
                <w:bCs/>
                <w:sz w:val="24"/>
              </w:rPr>
            </w:pPr>
          </w:p>
        </w:tc>
        <w:tc>
          <w:tcPr>
            <w:tcW w:w="111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2293" w:type="dxa"/>
          </w:tcPr>
          <w:p w:rsidR="00EC25A0" w:rsidRPr="00F9231D" w:rsidRDefault="00EC25A0" w:rsidP="001A635A">
            <w:pPr>
              <w:spacing w:line="400" w:lineRule="exact"/>
              <w:jc w:val="center"/>
              <w:rPr>
                <w:b/>
                <w:bCs/>
                <w:sz w:val="24"/>
              </w:rPr>
            </w:pPr>
          </w:p>
        </w:tc>
        <w:tc>
          <w:tcPr>
            <w:tcW w:w="1112"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1721" w:type="dxa"/>
          </w:tcPr>
          <w:p w:rsidR="00EC25A0" w:rsidRPr="00F9231D" w:rsidRDefault="00EC25A0" w:rsidP="001A635A">
            <w:pPr>
              <w:spacing w:line="400" w:lineRule="exact"/>
              <w:jc w:val="center"/>
              <w:rPr>
                <w:b/>
                <w:bCs/>
                <w:sz w:val="24"/>
              </w:rPr>
            </w:pPr>
          </w:p>
        </w:tc>
        <w:tc>
          <w:tcPr>
            <w:tcW w:w="1461" w:type="dxa"/>
          </w:tcPr>
          <w:p w:rsidR="00EC25A0" w:rsidRPr="00F9231D" w:rsidRDefault="00EC25A0" w:rsidP="001A635A">
            <w:pPr>
              <w:spacing w:line="400" w:lineRule="exact"/>
              <w:jc w:val="center"/>
              <w:rPr>
                <w:b/>
                <w:bCs/>
                <w:sz w:val="24"/>
              </w:rPr>
            </w:pPr>
          </w:p>
        </w:tc>
        <w:tc>
          <w:tcPr>
            <w:tcW w:w="938" w:type="dxa"/>
          </w:tcPr>
          <w:p w:rsidR="00EC25A0" w:rsidRPr="00F9231D" w:rsidRDefault="00EC25A0" w:rsidP="001A635A">
            <w:pPr>
              <w:spacing w:line="400" w:lineRule="exact"/>
              <w:jc w:val="center"/>
              <w:rPr>
                <w:b/>
                <w:bCs/>
                <w:sz w:val="24"/>
              </w:rPr>
            </w:pPr>
          </w:p>
        </w:tc>
      </w:tr>
      <w:tr w:rsidR="00EC25A0" w:rsidRPr="00F9231D" w:rsidTr="001A635A">
        <w:trPr>
          <w:jc w:val="center"/>
        </w:trPr>
        <w:tc>
          <w:tcPr>
            <w:tcW w:w="612" w:type="dxa"/>
          </w:tcPr>
          <w:p w:rsidR="00EC25A0" w:rsidRPr="00F9231D" w:rsidRDefault="00EC25A0" w:rsidP="001A635A">
            <w:pPr>
              <w:spacing w:line="400" w:lineRule="exact"/>
              <w:jc w:val="center"/>
              <w:rPr>
                <w:b/>
                <w:bCs/>
                <w:sz w:val="24"/>
              </w:rPr>
            </w:pPr>
          </w:p>
        </w:tc>
        <w:tc>
          <w:tcPr>
            <w:tcW w:w="111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2293" w:type="dxa"/>
          </w:tcPr>
          <w:p w:rsidR="00EC25A0" w:rsidRPr="00F9231D" w:rsidRDefault="00EC25A0" w:rsidP="001A635A">
            <w:pPr>
              <w:spacing w:line="400" w:lineRule="exact"/>
              <w:jc w:val="center"/>
              <w:rPr>
                <w:b/>
                <w:bCs/>
                <w:sz w:val="24"/>
              </w:rPr>
            </w:pPr>
          </w:p>
        </w:tc>
        <w:tc>
          <w:tcPr>
            <w:tcW w:w="1112"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1721" w:type="dxa"/>
          </w:tcPr>
          <w:p w:rsidR="00EC25A0" w:rsidRPr="00F9231D" w:rsidRDefault="00EC25A0" w:rsidP="001A635A">
            <w:pPr>
              <w:spacing w:line="400" w:lineRule="exact"/>
              <w:jc w:val="center"/>
              <w:rPr>
                <w:b/>
                <w:bCs/>
                <w:sz w:val="24"/>
              </w:rPr>
            </w:pPr>
          </w:p>
        </w:tc>
        <w:tc>
          <w:tcPr>
            <w:tcW w:w="1461" w:type="dxa"/>
          </w:tcPr>
          <w:p w:rsidR="00EC25A0" w:rsidRPr="00F9231D" w:rsidRDefault="00EC25A0" w:rsidP="001A635A">
            <w:pPr>
              <w:spacing w:line="400" w:lineRule="exact"/>
              <w:jc w:val="center"/>
              <w:rPr>
                <w:b/>
                <w:bCs/>
                <w:sz w:val="24"/>
              </w:rPr>
            </w:pPr>
          </w:p>
        </w:tc>
        <w:tc>
          <w:tcPr>
            <w:tcW w:w="938" w:type="dxa"/>
          </w:tcPr>
          <w:p w:rsidR="00EC25A0" w:rsidRPr="00F9231D" w:rsidRDefault="00EC25A0" w:rsidP="001A635A">
            <w:pPr>
              <w:spacing w:line="400" w:lineRule="exact"/>
              <w:jc w:val="center"/>
              <w:rPr>
                <w:b/>
                <w:bCs/>
                <w:sz w:val="24"/>
              </w:rPr>
            </w:pPr>
          </w:p>
        </w:tc>
      </w:tr>
      <w:tr w:rsidR="00EC25A0" w:rsidRPr="00F9231D" w:rsidTr="001A635A">
        <w:trPr>
          <w:jc w:val="center"/>
        </w:trPr>
        <w:tc>
          <w:tcPr>
            <w:tcW w:w="612" w:type="dxa"/>
          </w:tcPr>
          <w:p w:rsidR="00EC25A0" w:rsidRPr="00F9231D" w:rsidRDefault="00EC25A0" w:rsidP="001A635A">
            <w:pPr>
              <w:spacing w:line="400" w:lineRule="exact"/>
              <w:jc w:val="center"/>
              <w:rPr>
                <w:b/>
                <w:bCs/>
                <w:sz w:val="24"/>
              </w:rPr>
            </w:pPr>
          </w:p>
        </w:tc>
        <w:tc>
          <w:tcPr>
            <w:tcW w:w="111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2293" w:type="dxa"/>
          </w:tcPr>
          <w:p w:rsidR="00EC25A0" w:rsidRPr="00F9231D" w:rsidRDefault="00EC25A0" w:rsidP="001A635A">
            <w:pPr>
              <w:spacing w:line="400" w:lineRule="exact"/>
              <w:jc w:val="center"/>
              <w:rPr>
                <w:b/>
                <w:bCs/>
                <w:sz w:val="24"/>
              </w:rPr>
            </w:pPr>
          </w:p>
        </w:tc>
        <w:tc>
          <w:tcPr>
            <w:tcW w:w="1112"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1721" w:type="dxa"/>
          </w:tcPr>
          <w:p w:rsidR="00EC25A0" w:rsidRPr="00F9231D" w:rsidRDefault="00EC25A0" w:rsidP="001A635A">
            <w:pPr>
              <w:spacing w:line="400" w:lineRule="exact"/>
              <w:jc w:val="center"/>
              <w:rPr>
                <w:b/>
                <w:bCs/>
                <w:sz w:val="24"/>
              </w:rPr>
            </w:pPr>
          </w:p>
        </w:tc>
        <w:tc>
          <w:tcPr>
            <w:tcW w:w="1461" w:type="dxa"/>
          </w:tcPr>
          <w:p w:rsidR="00EC25A0" w:rsidRPr="00F9231D" w:rsidRDefault="00EC25A0" w:rsidP="001A635A">
            <w:pPr>
              <w:spacing w:line="400" w:lineRule="exact"/>
              <w:jc w:val="center"/>
              <w:rPr>
                <w:b/>
                <w:bCs/>
                <w:sz w:val="24"/>
              </w:rPr>
            </w:pPr>
          </w:p>
        </w:tc>
        <w:tc>
          <w:tcPr>
            <w:tcW w:w="938" w:type="dxa"/>
          </w:tcPr>
          <w:p w:rsidR="00EC25A0" w:rsidRPr="00F9231D" w:rsidRDefault="00EC25A0" w:rsidP="001A635A">
            <w:pPr>
              <w:spacing w:line="400" w:lineRule="exact"/>
              <w:jc w:val="center"/>
              <w:rPr>
                <w:b/>
                <w:bCs/>
                <w:sz w:val="24"/>
              </w:rPr>
            </w:pPr>
          </w:p>
        </w:tc>
      </w:tr>
      <w:tr w:rsidR="00EC25A0" w:rsidRPr="00F9231D" w:rsidTr="001A635A">
        <w:trPr>
          <w:jc w:val="center"/>
        </w:trPr>
        <w:tc>
          <w:tcPr>
            <w:tcW w:w="612" w:type="dxa"/>
          </w:tcPr>
          <w:p w:rsidR="00EC25A0" w:rsidRPr="00F9231D" w:rsidRDefault="00EC25A0" w:rsidP="001A635A">
            <w:pPr>
              <w:spacing w:line="400" w:lineRule="exact"/>
              <w:jc w:val="center"/>
              <w:rPr>
                <w:b/>
                <w:bCs/>
                <w:sz w:val="24"/>
              </w:rPr>
            </w:pPr>
          </w:p>
        </w:tc>
        <w:tc>
          <w:tcPr>
            <w:tcW w:w="111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2293" w:type="dxa"/>
          </w:tcPr>
          <w:p w:rsidR="00EC25A0" w:rsidRPr="00F9231D" w:rsidRDefault="00EC25A0" w:rsidP="001A635A">
            <w:pPr>
              <w:spacing w:line="400" w:lineRule="exact"/>
              <w:jc w:val="center"/>
              <w:rPr>
                <w:b/>
                <w:bCs/>
                <w:sz w:val="24"/>
              </w:rPr>
            </w:pPr>
          </w:p>
        </w:tc>
        <w:tc>
          <w:tcPr>
            <w:tcW w:w="1112"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1721" w:type="dxa"/>
          </w:tcPr>
          <w:p w:rsidR="00EC25A0" w:rsidRPr="00F9231D" w:rsidRDefault="00EC25A0" w:rsidP="001A635A">
            <w:pPr>
              <w:spacing w:line="400" w:lineRule="exact"/>
              <w:jc w:val="center"/>
              <w:rPr>
                <w:b/>
                <w:bCs/>
                <w:sz w:val="24"/>
              </w:rPr>
            </w:pPr>
          </w:p>
        </w:tc>
        <w:tc>
          <w:tcPr>
            <w:tcW w:w="1461" w:type="dxa"/>
          </w:tcPr>
          <w:p w:rsidR="00EC25A0" w:rsidRPr="00F9231D" w:rsidRDefault="00EC25A0" w:rsidP="001A635A">
            <w:pPr>
              <w:spacing w:line="400" w:lineRule="exact"/>
              <w:jc w:val="center"/>
              <w:rPr>
                <w:b/>
                <w:bCs/>
                <w:sz w:val="24"/>
              </w:rPr>
            </w:pPr>
          </w:p>
        </w:tc>
        <w:tc>
          <w:tcPr>
            <w:tcW w:w="938" w:type="dxa"/>
          </w:tcPr>
          <w:p w:rsidR="00EC25A0" w:rsidRPr="00F9231D" w:rsidRDefault="00EC25A0" w:rsidP="001A635A">
            <w:pPr>
              <w:spacing w:line="400" w:lineRule="exact"/>
              <w:jc w:val="center"/>
              <w:rPr>
                <w:b/>
                <w:bCs/>
                <w:sz w:val="24"/>
              </w:rPr>
            </w:pPr>
          </w:p>
        </w:tc>
      </w:tr>
      <w:tr w:rsidR="00EC25A0" w:rsidRPr="00F9231D" w:rsidTr="001A635A">
        <w:trPr>
          <w:jc w:val="center"/>
        </w:trPr>
        <w:tc>
          <w:tcPr>
            <w:tcW w:w="612" w:type="dxa"/>
          </w:tcPr>
          <w:p w:rsidR="00EC25A0" w:rsidRPr="00F9231D" w:rsidRDefault="00EC25A0" w:rsidP="001A635A">
            <w:pPr>
              <w:spacing w:line="400" w:lineRule="exact"/>
              <w:jc w:val="center"/>
              <w:rPr>
                <w:b/>
                <w:bCs/>
                <w:sz w:val="24"/>
              </w:rPr>
            </w:pPr>
          </w:p>
        </w:tc>
        <w:tc>
          <w:tcPr>
            <w:tcW w:w="111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2293" w:type="dxa"/>
          </w:tcPr>
          <w:p w:rsidR="00EC25A0" w:rsidRPr="00F9231D" w:rsidRDefault="00EC25A0" w:rsidP="001A635A">
            <w:pPr>
              <w:spacing w:line="400" w:lineRule="exact"/>
              <w:jc w:val="center"/>
              <w:rPr>
                <w:b/>
                <w:bCs/>
                <w:sz w:val="24"/>
              </w:rPr>
            </w:pPr>
          </w:p>
        </w:tc>
        <w:tc>
          <w:tcPr>
            <w:tcW w:w="1112"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1721" w:type="dxa"/>
          </w:tcPr>
          <w:p w:rsidR="00EC25A0" w:rsidRPr="00F9231D" w:rsidRDefault="00EC25A0" w:rsidP="001A635A">
            <w:pPr>
              <w:spacing w:line="400" w:lineRule="exact"/>
              <w:jc w:val="center"/>
              <w:rPr>
                <w:b/>
                <w:bCs/>
                <w:sz w:val="24"/>
              </w:rPr>
            </w:pPr>
          </w:p>
        </w:tc>
        <w:tc>
          <w:tcPr>
            <w:tcW w:w="1461" w:type="dxa"/>
          </w:tcPr>
          <w:p w:rsidR="00EC25A0" w:rsidRPr="00F9231D" w:rsidRDefault="00EC25A0" w:rsidP="001A635A">
            <w:pPr>
              <w:spacing w:line="400" w:lineRule="exact"/>
              <w:jc w:val="center"/>
              <w:rPr>
                <w:b/>
                <w:bCs/>
                <w:sz w:val="24"/>
              </w:rPr>
            </w:pPr>
          </w:p>
        </w:tc>
        <w:tc>
          <w:tcPr>
            <w:tcW w:w="938" w:type="dxa"/>
          </w:tcPr>
          <w:p w:rsidR="00EC25A0" w:rsidRPr="00F9231D" w:rsidRDefault="00EC25A0" w:rsidP="001A635A">
            <w:pPr>
              <w:spacing w:line="400" w:lineRule="exact"/>
              <w:jc w:val="center"/>
              <w:rPr>
                <w:b/>
                <w:bCs/>
                <w:sz w:val="24"/>
              </w:rPr>
            </w:pPr>
          </w:p>
        </w:tc>
      </w:tr>
      <w:tr w:rsidR="00EC25A0" w:rsidRPr="00F9231D" w:rsidTr="001A635A">
        <w:trPr>
          <w:jc w:val="center"/>
        </w:trPr>
        <w:tc>
          <w:tcPr>
            <w:tcW w:w="612" w:type="dxa"/>
          </w:tcPr>
          <w:p w:rsidR="00EC25A0" w:rsidRPr="00F9231D" w:rsidRDefault="00EC25A0" w:rsidP="001A635A">
            <w:pPr>
              <w:spacing w:line="400" w:lineRule="exact"/>
              <w:jc w:val="center"/>
              <w:rPr>
                <w:b/>
                <w:bCs/>
                <w:sz w:val="24"/>
              </w:rPr>
            </w:pPr>
          </w:p>
        </w:tc>
        <w:tc>
          <w:tcPr>
            <w:tcW w:w="111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2293" w:type="dxa"/>
          </w:tcPr>
          <w:p w:rsidR="00EC25A0" w:rsidRPr="00F9231D" w:rsidRDefault="00EC25A0" w:rsidP="001A635A">
            <w:pPr>
              <w:spacing w:line="400" w:lineRule="exact"/>
              <w:jc w:val="center"/>
              <w:rPr>
                <w:b/>
                <w:bCs/>
                <w:sz w:val="24"/>
              </w:rPr>
            </w:pPr>
          </w:p>
        </w:tc>
        <w:tc>
          <w:tcPr>
            <w:tcW w:w="1112"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1721" w:type="dxa"/>
          </w:tcPr>
          <w:p w:rsidR="00EC25A0" w:rsidRPr="00F9231D" w:rsidRDefault="00EC25A0" w:rsidP="001A635A">
            <w:pPr>
              <w:spacing w:line="400" w:lineRule="exact"/>
              <w:jc w:val="center"/>
              <w:rPr>
                <w:b/>
                <w:bCs/>
                <w:sz w:val="24"/>
              </w:rPr>
            </w:pPr>
          </w:p>
        </w:tc>
        <w:tc>
          <w:tcPr>
            <w:tcW w:w="1461" w:type="dxa"/>
          </w:tcPr>
          <w:p w:rsidR="00EC25A0" w:rsidRPr="00F9231D" w:rsidRDefault="00EC25A0" w:rsidP="001A635A">
            <w:pPr>
              <w:spacing w:line="400" w:lineRule="exact"/>
              <w:jc w:val="center"/>
              <w:rPr>
                <w:b/>
                <w:bCs/>
                <w:sz w:val="24"/>
              </w:rPr>
            </w:pPr>
          </w:p>
        </w:tc>
        <w:tc>
          <w:tcPr>
            <w:tcW w:w="938" w:type="dxa"/>
          </w:tcPr>
          <w:p w:rsidR="00EC25A0" w:rsidRPr="00F9231D" w:rsidRDefault="00EC25A0" w:rsidP="001A635A">
            <w:pPr>
              <w:spacing w:line="400" w:lineRule="exact"/>
              <w:jc w:val="center"/>
              <w:rPr>
                <w:b/>
                <w:bCs/>
                <w:sz w:val="24"/>
              </w:rPr>
            </w:pPr>
          </w:p>
        </w:tc>
      </w:tr>
      <w:tr w:rsidR="00EC25A0" w:rsidRPr="00F9231D" w:rsidTr="001A635A">
        <w:trPr>
          <w:jc w:val="center"/>
        </w:trPr>
        <w:tc>
          <w:tcPr>
            <w:tcW w:w="612" w:type="dxa"/>
          </w:tcPr>
          <w:p w:rsidR="00EC25A0" w:rsidRPr="00F9231D" w:rsidRDefault="00EC25A0" w:rsidP="001A635A">
            <w:pPr>
              <w:spacing w:line="400" w:lineRule="exact"/>
              <w:jc w:val="center"/>
              <w:rPr>
                <w:b/>
                <w:bCs/>
                <w:sz w:val="24"/>
              </w:rPr>
            </w:pPr>
          </w:p>
        </w:tc>
        <w:tc>
          <w:tcPr>
            <w:tcW w:w="111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2293" w:type="dxa"/>
          </w:tcPr>
          <w:p w:rsidR="00EC25A0" w:rsidRPr="00F9231D" w:rsidRDefault="00EC25A0" w:rsidP="001A635A">
            <w:pPr>
              <w:spacing w:line="400" w:lineRule="exact"/>
              <w:jc w:val="center"/>
              <w:rPr>
                <w:b/>
                <w:bCs/>
                <w:sz w:val="24"/>
              </w:rPr>
            </w:pPr>
          </w:p>
        </w:tc>
        <w:tc>
          <w:tcPr>
            <w:tcW w:w="1112"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1721" w:type="dxa"/>
          </w:tcPr>
          <w:p w:rsidR="00EC25A0" w:rsidRPr="00F9231D" w:rsidRDefault="00EC25A0" w:rsidP="001A635A">
            <w:pPr>
              <w:spacing w:line="400" w:lineRule="exact"/>
              <w:jc w:val="center"/>
              <w:rPr>
                <w:b/>
                <w:bCs/>
                <w:sz w:val="24"/>
              </w:rPr>
            </w:pPr>
          </w:p>
        </w:tc>
        <w:tc>
          <w:tcPr>
            <w:tcW w:w="1461" w:type="dxa"/>
          </w:tcPr>
          <w:p w:rsidR="00EC25A0" w:rsidRPr="00F9231D" w:rsidRDefault="00EC25A0" w:rsidP="001A635A">
            <w:pPr>
              <w:spacing w:line="400" w:lineRule="exact"/>
              <w:jc w:val="center"/>
              <w:rPr>
                <w:b/>
                <w:bCs/>
                <w:sz w:val="24"/>
              </w:rPr>
            </w:pPr>
          </w:p>
        </w:tc>
        <w:tc>
          <w:tcPr>
            <w:tcW w:w="938" w:type="dxa"/>
          </w:tcPr>
          <w:p w:rsidR="00EC25A0" w:rsidRPr="00F9231D" w:rsidRDefault="00EC25A0" w:rsidP="001A635A">
            <w:pPr>
              <w:spacing w:line="400" w:lineRule="exact"/>
              <w:jc w:val="center"/>
              <w:rPr>
                <w:b/>
                <w:bCs/>
                <w:sz w:val="24"/>
              </w:rPr>
            </w:pPr>
          </w:p>
        </w:tc>
      </w:tr>
      <w:tr w:rsidR="00EC25A0" w:rsidRPr="00F9231D" w:rsidTr="001A635A">
        <w:trPr>
          <w:jc w:val="center"/>
        </w:trPr>
        <w:tc>
          <w:tcPr>
            <w:tcW w:w="612" w:type="dxa"/>
          </w:tcPr>
          <w:p w:rsidR="00EC25A0" w:rsidRPr="00F9231D" w:rsidRDefault="00EC25A0" w:rsidP="001A635A">
            <w:pPr>
              <w:spacing w:line="400" w:lineRule="exact"/>
              <w:jc w:val="center"/>
              <w:rPr>
                <w:b/>
                <w:bCs/>
                <w:sz w:val="24"/>
              </w:rPr>
            </w:pPr>
          </w:p>
        </w:tc>
        <w:tc>
          <w:tcPr>
            <w:tcW w:w="111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2293" w:type="dxa"/>
          </w:tcPr>
          <w:p w:rsidR="00EC25A0" w:rsidRPr="00F9231D" w:rsidRDefault="00EC25A0" w:rsidP="001A635A">
            <w:pPr>
              <w:spacing w:line="400" w:lineRule="exact"/>
              <w:jc w:val="center"/>
              <w:rPr>
                <w:b/>
                <w:bCs/>
                <w:sz w:val="24"/>
              </w:rPr>
            </w:pPr>
          </w:p>
        </w:tc>
        <w:tc>
          <w:tcPr>
            <w:tcW w:w="1112"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1721" w:type="dxa"/>
          </w:tcPr>
          <w:p w:rsidR="00EC25A0" w:rsidRPr="00F9231D" w:rsidRDefault="00EC25A0" w:rsidP="001A635A">
            <w:pPr>
              <w:spacing w:line="400" w:lineRule="exact"/>
              <w:jc w:val="center"/>
              <w:rPr>
                <w:b/>
                <w:bCs/>
                <w:sz w:val="24"/>
              </w:rPr>
            </w:pPr>
          </w:p>
        </w:tc>
        <w:tc>
          <w:tcPr>
            <w:tcW w:w="1461" w:type="dxa"/>
          </w:tcPr>
          <w:p w:rsidR="00EC25A0" w:rsidRPr="00F9231D" w:rsidRDefault="00EC25A0" w:rsidP="001A635A">
            <w:pPr>
              <w:spacing w:line="400" w:lineRule="exact"/>
              <w:jc w:val="center"/>
              <w:rPr>
                <w:b/>
                <w:bCs/>
                <w:sz w:val="24"/>
              </w:rPr>
            </w:pPr>
          </w:p>
        </w:tc>
        <w:tc>
          <w:tcPr>
            <w:tcW w:w="938" w:type="dxa"/>
          </w:tcPr>
          <w:p w:rsidR="00EC25A0" w:rsidRPr="00F9231D" w:rsidRDefault="00EC25A0" w:rsidP="001A635A">
            <w:pPr>
              <w:spacing w:line="400" w:lineRule="exact"/>
              <w:jc w:val="center"/>
              <w:rPr>
                <w:b/>
                <w:bCs/>
                <w:sz w:val="24"/>
              </w:rPr>
            </w:pPr>
          </w:p>
        </w:tc>
      </w:tr>
      <w:tr w:rsidR="00EC25A0" w:rsidRPr="00F9231D" w:rsidTr="001A635A">
        <w:trPr>
          <w:jc w:val="center"/>
        </w:trPr>
        <w:tc>
          <w:tcPr>
            <w:tcW w:w="612" w:type="dxa"/>
          </w:tcPr>
          <w:p w:rsidR="00EC25A0" w:rsidRPr="00F9231D" w:rsidRDefault="00EC25A0" w:rsidP="001A635A">
            <w:pPr>
              <w:spacing w:line="400" w:lineRule="exact"/>
              <w:jc w:val="center"/>
              <w:rPr>
                <w:b/>
                <w:bCs/>
                <w:sz w:val="24"/>
              </w:rPr>
            </w:pPr>
          </w:p>
        </w:tc>
        <w:tc>
          <w:tcPr>
            <w:tcW w:w="111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2293" w:type="dxa"/>
          </w:tcPr>
          <w:p w:rsidR="00EC25A0" w:rsidRPr="00F9231D" w:rsidRDefault="00EC25A0" w:rsidP="001A635A">
            <w:pPr>
              <w:spacing w:line="400" w:lineRule="exact"/>
              <w:jc w:val="center"/>
              <w:rPr>
                <w:b/>
                <w:bCs/>
                <w:sz w:val="24"/>
              </w:rPr>
            </w:pPr>
          </w:p>
        </w:tc>
        <w:tc>
          <w:tcPr>
            <w:tcW w:w="1112"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1721" w:type="dxa"/>
          </w:tcPr>
          <w:p w:rsidR="00EC25A0" w:rsidRPr="00F9231D" w:rsidRDefault="00EC25A0" w:rsidP="001A635A">
            <w:pPr>
              <w:spacing w:line="400" w:lineRule="exact"/>
              <w:jc w:val="center"/>
              <w:rPr>
                <w:b/>
                <w:bCs/>
                <w:sz w:val="24"/>
              </w:rPr>
            </w:pPr>
          </w:p>
        </w:tc>
        <w:tc>
          <w:tcPr>
            <w:tcW w:w="1461" w:type="dxa"/>
          </w:tcPr>
          <w:p w:rsidR="00EC25A0" w:rsidRPr="00F9231D" w:rsidRDefault="00EC25A0" w:rsidP="001A635A">
            <w:pPr>
              <w:spacing w:line="400" w:lineRule="exact"/>
              <w:jc w:val="center"/>
              <w:rPr>
                <w:b/>
                <w:bCs/>
                <w:sz w:val="24"/>
              </w:rPr>
            </w:pPr>
          </w:p>
        </w:tc>
        <w:tc>
          <w:tcPr>
            <w:tcW w:w="938" w:type="dxa"/>
          </w:tcPr>
          <w:p w:rsidR="00EC25A0" w:rsidRPr="00F9231D" w:rsidRDefault="00EC25A0" w:rsidP="001A635A">
            <w:pPr>
              <w:spacing w:line="400" w:lineRule="exact"/>
              <w:jc w:val="center"/>
              <w:rPr>
                <w:b/>
                <w:bCs/>
                <w:sz w:val="24"/>
              </w:rPr>
            </w:pPr>
          </w:p>
        </w:tc>
      </w:tr>
      <w:tr w:rsidR="00EC25A0" w:rsidRPr="00F9231D" w:rsidTr="001A635A">
        <w:trPr>
          <w:jc w:val="center"/>
        </w:trPr>
        <w:tc>
          <w:tcPr>
            <w:tcW w:w="612" w:type="dxa"/>
          </w:tcPr>
          <w:p w:rsidR="00EC25A0" w:rsidRPr="00F9231D" w:rsidRDefault="00EC25A0" w:rsidP="001A635A">
            <w:pPr>
              <w:spacing w:line="400" w:lineRule="exact"/>
              <w:jc w:val="center"/>
              <w:rPr>
                <w:b/>
                <w:bCs/>
                <w:sz w:val="24"/>
              </w:rPr>
            </w:pPr>
          </w:p>
        </w:tc>
        <w:tc>
          <w:tcPr>
            <w:tcW w:w="111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2293" w:type="dxa"/>
          </w:tcPr>
          <w:p w:rsidR="00EC25A0" w:rsidRPr="00F9231D" w:rsidRDefault="00EC25A0" w:rsidP="001A635A">
            <w:pPr>
              <w:spacing w:line="400" w:lineRule="exact"/>
              <w:jc w:val="center"/>
              <w:rPr>
                <w:b/>
                <w:bCs/>
                <w:sz w:val="24"/>
              </w:rPr>
            </w:pPr>
          </w:p>
        </w:tc>
        <w:tc>
          <w:tcPr>
            <w:tcW w:w="1112"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1721" w:type="dxa"/>
          </w:tcPr>
          <w:p w:rsidR="00EC25A0" w:rsidRPr="00F9231D" w:rsidRDefault="00EC25A0" w:rsidP="001A635A">
            <w:pPr>
              <w:spacing w:line="400" w:lineRule="exact"/>
              <w:jc w:val="center"/>
              <w:rPr>
                <w:b/>
                <w:bCs/>
                <w:sz w:val="24"/>
              </w:rPr>
            </w:pPr>
          </w:p>
        </w:tc>
        <w:tc>
          <w:tcPr>
            <w:tcW w:w="1461" w:type="dxa"/>
          </w:tcPr>
          <w:p w:rsidR="00EC25A0" w:rsidRPr="00F9231D" w:rsidRDefault="00EC25A0" w:rsidP="001A635A">
            <w:pPr>
              <w:spacing w:line="400" w:lineRule="exact"/>
              <w:jc w:val="center"/>
              <w:rPr>
                <w:b/>
                <w:bCs/>
                <w:sz w:val="24"/>
              </w:rPr>
            </w:pPr>
          </w:p>
        </w:tc>
        <w:tc>
          <w:tcPr>
            <w:tcW w:w="938" w:type="dxa"/>
          </w:tcPr>
          <w:p w:rsidR="00EC25A0" w:rsidRPr="00F9231D" w:rsidRDefault="00EC25A0" w:rsidP="001A635A">
            <w:pPr>
              <w:spacing w:line="400" w:lineRule="exact"/>
              <w:jc w:val="center"/>
              <w:rPr>
                <w:b/>
                <w:bCs/>
                <w:sz w:val="24"/>
              </w:rPr>
            </w:pPr>
          </w:p>
        </w:tc>
      </w:tr>
      <w:tr w:rsidR="00EC25A0" w:rsidRPr="00F9231D" w:rsidTr="001A635A">
        <w:trPr>
          <w:jc w:val="center"/>
        </w:trPr>
        <w:tc>
          <w:tcPr>
            <w:tcW w:w="612" w:type="dxa"/>
          </w:tcPr>
          <w:p w:rsidR="00EC25A0" w:rsidRPr="00F9231D" w:rsidRDefault="00EC25A0" w:rsidP="001A635A">
            <w:pPr>
              <w:spacing w:line="400" w:lineRule="exact"/>
              <w:jc w:val="center"/>
              <w:rPr>
                <w:b/>
                <w:bCs/>
                <w:sz w:val="24"/>
              </w:rPr>
            </w:pPr>
          </w:p>
        </w:tc>
        <w:tc>
          <w:tcPr>
            <w:tcW w:w="111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2293" w:type="dxa"/>
          </w:tcPr>
          <w:p w:rsidR="00EC25A0" w:rsidRPr="00F9231D" w:rsidRDefault="00EC25A0" w:rsidP="001A635A">
            <w:pPr>
              <w:spacing w:line="400" w:lineRule="exact"/>
              <w:jc w:val="center"/>
              <w:rPr>
                <w:b/>
                <w:bCs/>
                <w:sz w:val="24"/>
              </w:rPr>
            </w:pPr>
          </w:p>
        </w:tc>
        <w:tc>
          <w:tcPr>
            <w:tcW w:w="1112"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1721" w:type="dxa"/>
          </w:tcPr>
          <w:p w:rsidR="00EC25A0" w:rsidRPr="00F9231D" w:rsidRDefault="00EC25A0" w:rsidP="001A635A">
            <w:pPr>
              <w:spacing w:line="400" w:lineRule="exact"/>
              <w:jc w:val="center"/>
              <w:rPr>
                <w:b/>
                <w:bCs/>
                <w:sz w:val="24"/>
              </w:rPr>
            </w:pPr>
          </w:p>
        </w:tc>
        <w:tc>
          <w:tcPr>
            <w:tcW w:w="1461" w:type="dxa"/>
          </w:tcPr>
          <w:p w:rsidR="00EC25A0" w:rsidRPr="00F9231D" w:rsidRDefault="00EC25A0" w:rsidP="001A635A">
            <w:pPr>
              <w:spacing w:line="400" w:lineRule="exact"/>
              <w:jc w:val="center"/>
              <w:rPr>
                <w:b/>
                <w:bCs/>
                <w:sz w:val="24"/>
              </w:rPr>
            </w:pPr>
          </w:p>
        </w:tc>
        <w:tc>
          <w:tcPr>
            <w:tcW w:w="938" w:type="dxa"/>
          </w:tcPr>
          <w:p w:rsidR="00EC25A0" w:rsidRPr="00F9231D" w:rsidRDefault="00EC25A0" w:rsidP="001A635A">
            <w:pPr>
              <w:spacing w:line="400" w:lineRule="exact"/>
              <w:jc w:val="center"/>
              <w:rPr>
                <w:b/>
                <w:bCs/>
                <w:sz w:val="24"/>
              </w:rPr>
            </w:pPr>
          </w:p>
        </w:tc>
      </w:tr>
      <w:tr w:rsidR="00EC25A0" w:rsidRPr="00F9231D" w:rsidTr="001A635A">
        <w:trPr>
          <w:jc w:val="center"/>
        </w:trPr>
        <w:tc>
          <w:tcPr>
            <w:tcW w:w="612" w:type="dxa"/>
          </w:tcPr>
          <w:p w:rsidR="00EC25A0" w:rsidRPr="00F9231D" w:rsidRDefault="00EC25A0" w:rsidP="001A635A">
            <w:pPr>
              <w:spacing w:line="400" w:lineRule="exact"/>
              <w:jc w:val="center"/>
              <w:rPr>
                <w:b/>
                <w:bCs/>
                <w:sz w:val="24"/>
              </w:rPr>
            </w:pPr>
          </w:p>
        </w:tc>
        <w:tc>
          <w:tcPr>
            <w:tcW w:w="111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2293" w:type="dxa"/>
          </w:tcPr>
          <w:p w:rsidR="00EC25A0" w:rsidRPr="00F9231D" w:rsidRDefault="00EC25A0" w:rsidP="001A635A">
            <w:pPr>
              <w:spacing w:line="400" w:lineRule="exact"/>
              <w:jc w:val="center"/>
              <w:rPr>
                <w:b/>
                <w:bCs/>
                <w:sz w:val="24"/>
              </w:rPr>
            </w:pPr>
          </w:p>
        </w:tc>
        <w:tc>
          <w:tcPr>
            <w:tcW w:w="1112"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039" w:type="dxa"/>
          </w:tcPr>
          <w:p w:rsidR="00EC25A0" w:rsidRPr="00F9231D" w:rsidRDefault="00EC25A0" w:rsidP="001A635A">
            <w:pPr>
              <w:spacing w:line="400" w:lineRule="exact"/>
              <w:jc w:val="center"/>
              <w:rPr>
                <w:b/>
                <w:bCs/>
                <w:sz w:val="24"/>
              </w:rPr>
            </w:pPr>
          </w:p>
        </w:tc>
        <w:tc>
          <w:tcPr>
            <w:tcW w:w="1520" w:type="dxa"/>
          </w:tcPr>
          <w:p w:rsidR="00EC25A0" w:rsidRPr="00F9231D" w:rsidRDefault="00EC25A0" w:rsidP="001A635A">
            <w:pPr>
              <w:spacing w:line="400" w:lineRule="exact"/>
              <w:jc w:val="center"/>
              <w:rPr>
                <w:b/>
                <w:bCs/>
                <w:sz w:val="24"/>
              </w:rPr>
            </w:pPr>
          </w:p>
        </w:tc>
        <w:tc>
          <w:tcPr>
            <w:tcW w:w="1721" w:type="dxa"/>
          </w:tcPr>
          <w:p w:rsidR="00EC25A0" w:rsidRPr="00F9231D" w:rsidRDefault="00EC25A0" w:rsidP="001A635A">
            <w:pPr>
              <w:spacing w:line="400" w:lineRule="exact"/>
              <w:jc w:val="center"/>
              <w:rPr>
                <w:b/>
                <w:bCs/>
                <w:sz w:val="24"/>
              </w:rPr>
            </w:pPr>
          </w:p>
        </w:tc>
        <w:tc>
          <w:tcPr>
            <w:tcW w:w="1461" w:type="dxa"/>
          </w:tcPr>
          <w:p w:rsidR="00EC25A0" w:rsidRPr="00F9231D" w:rsidRDefault="00EC25A0" w:rsidP="001A635A">
            <w:pPr>
              <w:spacing w:line="400" w:lineRule="exact"/>
              <w:jc w:val="center"/>
              <w:rPr>
                <w:b/>
                <w:bCs/>
                <w:sz w:val="24"/>
              </w:rPr>
            </w:pPr>
          </w:p>
        </w:tc>
        <w:tc>
          <w:tcPr>
            <w:tcW w:w="938" w:type="dxa"/>
          </w:tcPr>
          <w:p w:rsidR="00EC25A0" w:rsidRPr="00F9231D" w:rsidRDefault="00EC25A0" w:rsidP="001A635A">
            <w:pPr>
              <w:spacing w:line="400" w:lineRule="exact"/>
              <w:jc w:val="center"/>
              <w:rPr>
                <w:b/>
                <w:bCs/>
                <w:sz w:val="24"/>
              </w:rPr>
            </w:pPr>
          </w:p>
        </w:tc>
      </w:tr>
    </w:tbl>
    <w:p w:rsidR="00EC25A0" w:rsidRDefault="00EC25A0" w:rsidP="00EC25A0">
      <w:pPr>
        <w:spacing w:line="280" w:lineRule="exact"/>
        <w:ind w:firstLineChars="200" w:firstLine="360"/>
        <w:rPr>
          <w:sz w:val="18"/>
          <w:szCs w:val="18"/>
        </w:rPr>
      </w:pPr>
      <w:r w:rsidRPr="00D41E4D">
        <w:rPr>
          <w:rFonts w:cs="宋体" w:hint="eastAsia"/>
          <w:sz w:val="18"/>
          <w:szCs w:val="18"/>
        </w:rPr>
        <w:t>说明：</w:t>
      </w:r>
      <w:r w:rsidRPr="00D41E4D">
        <w:rPr>
          <w:sz w:val="18"/>
          <w:szCs w:val="18"/>
        </w:rPr>
        <w:t>1</w:t>
      </w:r>
      <w:r w:rsidRPr="00D41E4D">
        <w:rPr>
          <w:rFonts w:cs="宋体" w:hint="eastAsia"/>
          <w:sz w:val="18"/>
          <w:szCs w:val="18"/>
        </w:rPr>
        <w:t>、</w:t>
      </w:r>
      <w:r>
        <w:rPr>
          <w:rFonts w:cs="宋体" w:hint="eastAsia"/>
          <w:sz w:val="18"/>
          <w:szCs w:val="18"/>
        </w:rPr>
        <w:t>压力容器检查主要查有无裂纹、渗漏、损坏等；压力容器附件检查主要</w:t>
      </w:r>
      <w:r w:rsidRPr="00D41E4D">
        <w:rPr>
          <w:rFonts w:cs="宋体" w:hint="eastAsia"/>
          <w:sz w:val="18"/>
          <w:szCs w:val="18"/>
        </w:rPr>
        <w:t>查安全阀和压力表是否正常</w:t>
      </w:r>
      <w:r>
        <w:rPr>
          <w:rFonts w:cs="宋体" w:hint="eastAsia"/>
          <w:sz w:val="18"/>
          <w:szCs w:val="18"/>
        </w:rPr>
        <w:t>，并在</w:t>
      </w:r>
      <w:r w:rsidRPr="00D41E4D">
        <w:rPr>
          <w:rFonts w:cs="宋体" w:hint="eastAsia"/>
          <w:sz w:val="18"/>
          <w:szCs w:val="18"/>
        </w:rPr>
        <w:t>表中填写</w:t>
      </w:r>
      <w:r>
        <w:rPr>
          <w:rFonts w:cs="宋体" w:hint="eastAsia"/>
          <w:sz w:val="18"/>
          <w:szCs w:val="18"/>
        </w:rPr>
        <w:t>相应情况</w:t>
      </w:r>
      <w:r w:rsidRPr="00D41E4D">
        <w:rPr>
          <w:rFonts w:cs="宋体" w:hint="eastAsia"/>
          <w:sz w:val="18"/>
          <w:szCs w:val="18"/>
        </w:rPr>
        <w:t>；</w:t>
      </w:r>
    </w:p>
    <w:p w:rsidR="00EC25A0" w:rsidRDefault="00EC25A0" w:rsidP="001D2E12">
      <w:pPr>
        <w:spacing w:line="280" w:lineRule="exact"/>
        <w:ind w:firstLineChars="500" w:firstLine="900"/>
        <w:rPr>
          <w:sz w:val="18"/>
          <w:szCs w:val="18"/>
        </w:rPr>
      </w:pPr>
      <w:r w:rsidRPr="00D41E4D">
        <w:rPr>
          <w:sz w:val="18"/>
          <w:szCs w:val="18"/>
        </w:rPr>
        <w:t>2</w:t>
      </w:r>
      <w:r>
        <w:rPr>
          <w:rFonts w:cs="宋体" w:hint="eastAsia"/>
          <w:sz w:val="18"/>
          <w:szCs w:val="18"/>
        </w:rPr>
        <w:t>、起重机械运行前须检查电气控制系统、液压系统、安全保护和防护装置等；</w:t>
      </w:r>
    </w:p>
    <w:p w:rsidR="00EC25A0" w:rsidRPr="009C1314" w:rsidRDefault="00EC25A0" w:rsidP="001D2E12">
      <w:pPr>
        <w:spacing w:line="280" w:lineRule="exact"/>
        <w:ind w:firstLineChars="500" w:firstLine="900"/>
        <w:rPr>
          <w:sz w:val="18"/>
          <w:szCs w:val="18"/>
        </w:rPr>
      </w:pPr>
      <w:r>
        <w:rPr>
          <w:sz w:val="18"/>
          <w:szCs w:val="18"/>
        </w:rPr>
        <w:t>3</w:t>
      </w:r>
      <w:r>
        <w:rPr>
          <w:rFonts w:cs="宋体" w:hint="eastAsia"/>
          <w:sz w:val="18"/>
          <w:szCs w:val="18"/>
        </w:rPr>
        <w:t>、使用人员必须</w:t>
      </w:r>
      <w:r>
        <w:rPr>
          <w:rFonts w:ascii="宋体" w:hAnsi="宋体" w:cs="宋体" w:hint="eastAsia"/>
          <w:sz w:val="18"/>
          <w:szCs w:val="18"/>
        </w:rPr>
        <w:t>经过专业培训及考核，在取得特种设备作业人员许可证后方可操作。</w:t>
      </w:r>
    </w:p>
    <w:p w:rsidR="00EC25A0" w:rsidRPr="005E5DA2" w:rsidRDefault="00EC25A0" w:rsidP="001D2E12">
      <w:pPr>
        <w:spacing w:line="400" w:lineRule="exact"/>
        <w:ind w:firstLineChars="200" w:firstLine="723"/>
        <w:jc w:val="center"/>
        <w:rPr>
          <w:rFonts w:ascii="黑体" w:eastAsia="黑体"/>
          <w:b/>
          <w:bCs/>
          <w:sz w:val="36"/>
          <w:szCs w:val="36"/>
        </w:rPr>
      </w:pPr>
      <w:r w:rsidRPr="005E5DA2">
        <w:rPr>
          <w:rFonts w:ascii="黑体" w:eastAsia="黑体" w:cs="黑体" w:hint="eastAsia"/>
          <w:b/>
          <w:bCs/>
          <w:sz w:val="36"/>
          <w:szCs w:val="36"/>
        </w:rPr>
        <w:lastRenderedPageBreak/>
        <w:t>特种设备检验记录</w:t>
      </w:r>
    </w:p>
    <w:p w:rsidR="00EC25A0" w:rsidRPr="00F45E83" w:rsidRDefault="00EC25A0" w:rsidP="001D2E12">
      <w:pPr>
        <w:spacing w:line="240" w:lineRule="exact"/>
        <w:ind w:firstLineChars="200" w:firstLine="480"/>
        <w:jc w:val="center"/>
        <w:rPr>
          <w:rFonts w:ascii="黑体" w:eastAsia="黑体"/>
          <w:sz w:val="24"/>
        </w:rPr>
      </w:pPr>
    </w:p>
    <w:tbl>
      <w:tblPr>
        <w:tblW w:w="12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083"/>
        <w:gridCol w:w="1945"/>
        <w:gridCol w:w="2292"/>
        <w:gridCol w:w="1240"/>
        <w:gridCol w:w="2292"/>
        <w:gridCol w:w="2293"/>
      </w:tblGrid>
      <w:tr w:rsidR="00EC25A0" w:rsidRPr="00F9231D" w:rsidTr="001A635A">
        <w:trPr>
          <w:trHeight w:val="284"/>
          <w:jc w:val="center"/>
        </w:trPr>
        <w:tc>
          <w:tcPr>
            <w:tcW w:w="818" w:type="dxa"/>
          </w:tcPr>
          <w:p w:rsidR="00EC25A0" w:rsidRPr="00F9231D" w:rsidRDefault="00EC25A0" w:rsidP="001A635A">
            <w:pPr>
              <w:spacing w:line="360" w:lineRule="auto"/>
              <w:jc w:val="center"/>
              <w:rPr>
                <w:b/>
                <w:bCs/>
              </w:rPr>
            </w:pPr>
            <w:r w:rsidRPr="00F9231D">
              <w:rPr>
                <w:rFonts w:cs="宋体" w:hint="eastAsia"/>
                <w:b/>
                <w:bCs/>
              </w:rPr>
              <w:t>序号</w:t>
            </w:r>
          </w:p>
        </w:tc>
        <w:tc>
          <w:tcPr>
            <w:tcW w:w="2083" w:type="dxa"/>
          </w:tcPr>
          <w:p w:rsidR="00EC25A0" w:rsidRPr="00F9231D" w:rsidRDefault="00EC25A0" w:rsidP="001A635A">
            <w:pPr>
              <w:spacing w:line="360" w:lineRule="auto"/>
              <w:jc w:val="center"/>
              <w:rPr>
                <w:b/>
                <w:bCs/>
              </w:rPr>
            </w:pPr>
            <w:r w:rsidRPr="00F9231D">
              <w:rPr>
                <w:rFonts w:cs="宋体" w:hint="eastAsia"/>
                <w:b/>
                <w:bCs/>
              </w:rPr>
              <w:t>设备名称</w:t>
            </w:r>
          </w:p>
        </w:tc>
        <w:tc>
          <w:tcPr>
            <w:tcW w:w="1945" w:type="dxa"/>
          </w:tcPr>
          <w:p w:rsidR="00EC25A0" w:rsidRPr="00F9231D" w:rsidRDefault="00EC25A0" w:rsidP="001A635A">
            <w:pPr>
              <w:spacing w:line="360" w:lineRule="auto"/>
              <w:jc w:val="center"/>
              <w:rPr>
                <w:b/>
                <w:bCs/>
              </w:rPr>
            </w:pPr>
            <w:r w:rsidRPr="00F9231D">
              <w:rPr>
                <w:rFonts w:cs="宋体" w:hint="eastAsia"/>
                <w:b/>
                <w:bCs/>
              </w:rPr>
              <w:t>型号</w:t>
            </w:r>
          </w:p>
        </w:tc>
        <w:tc>
          <w:tcPr>
            <w:tcW w:w="2292" w:type="dxa"/>
          </w:tcPr>
          <w:p w:rsidR="00EC25A0" w:rsidRPr="00F9231D" w:rsidRDefault="00EC25A0" w:rsidP="001A635A">
            <w:pPr>
              <w:spacing w:line="360" w:lineRule="auto"/>
              <w:jc w:val="center"/>
              <w:rPr>
                <w:b/>
                <w:bCs/>
              </w:rPr>
            </w:pPr>
            <w:r w:rsidRPr="00F9231D">
              <w:rPr>
                <w:rFonts w:cs="宋体" w:hint="eastAsia"/>
                <w:b/>
                <w:bCs/>
              </w:rPr>
              <w:t>检验项目</w:t>
            </w:r>
          </w:p>
        </w:tc>
        <w:tc>
          <w:tcPr>
            <w:tcW w:w="1240" w:type="dxa"/>
          </w:tcPr>
          <w:p w:rsidR="00EC25A0" w:rsidRPr="00F9231D" w:rsidRDefault="00EC25A0" w:rsidP="001A635A">
            <w:pPr>
              <w:spacing w:line="360" w:lineRule="auto"/>
              <w:jc w:val="center"/>
              <w:rPr>
                <w:b/>
                <w:bCs/>
              </w:rPr>
            </w:pPr>
            <w:r w:rsidRPr="00F9231D">
              <w:rPr>
                <w:rFonts w:cs="宋体" w:hint="eastAsia"/>
                <w:b/>
                <w:bCs/>
              </w:rPr>
              <w:t>检验结论</w:t>
            </w:r>
          </w:p>
        </w:tc>
        <w:tc>
          <w:tcPr>
            <w:tcW w:w="2292" w:type="dxa"/>
          </w:tcPr>
          <w:p w:rsidR="00EC25A0" w:rsidRPr="00F9231D" w:rsidRDefault="00EC25A0" w:rsidP="001A635A">
            <w:pPr>
              <w:spacing w:line="360" w:lineRule="auto"/>
              <w:jc w:val="center"/>
              <w:rPr>
                <w:b/>
                <w:bCs/>
              </w:rPr>
            </w:pPr>
            <w:r w:rsidRPr="00F9231D">
              <w:rPr>
                <w:rFonts w:cs="宋体" w:hint="eastAsia"/>
                <w:b/>
                <w:bCs/>
              </w:rPr>
              <w:t>检验时间</w:t>
            </w:r>
          </w:p>
        </w:tc>
        <w:tc>
          <w:tcPr>
            <w:tcW w:w="2293" w:type="dxa"/>
          </w:tcPr>
          <w:p w:rsidR="00EC25A0" w:rsidRPr="00F9231D" w:rsidRDefault="00EC25A0" w:rsidP="001A635A">
            <w:pPr>
              <w:spacing w:line="360" w:lineRule="auto"/>
              <w:jc w:val="center"/>
              <w:rPr>
                <w:b/>
                <w:bCs/>
              </w:rPr>
            </w:pPr>
            <w:r w:rsidRPr="00F9231D">
              <w:rPr>
                <w:rFonts w:cs="宋体" w:hint="eastAsia"/>
                <w:b/>
                <w:bCs/>
              </w:rPr>
              <w:t>备注</w:t>
            </w:r>
          </w:p>
        </w:tc>
      </w:tr>
      <w:tr w:rsidR="00EC25A0" w:rsidRPr="00F9231D" w:rsidTr="001A635A">
        <w:trPr>
          <w:trHeight w:val="227"/>
          <w:jc w:val="center"/>
        </w:trPr>
        <w:tc>
          <w:tcPr>
            <w:tcW w:w="818" w:type="dxa"/>
          </w:tcPr>
          <w:p w:rsidR="00EC25A0" w:rsidRPr="00F9231D" w:rsidRDefault="00EC25A0" w:rsidP="001A635A">
            <w:pPr>
              <w:spacing w:line="360" w:lineRule="exact"/>
              <w:jc w:val="center"/>
              <w:rPr>
                <w:b/>
                <w:bCs/>
                <w:sz w:val="24"/>
              </w:rPr>
            </w:pPr>
          </w:p>
        </w:tc>
        <w:tc>
          <w:tcPr>
            <w:tcW w:w="2083" w:type="dxa"/>
          </w:tcPr>
          <w:p w:rsidR="00EC25A0" w:rsidRPr="00F9231D" w:rsidRDefault="00EC25A0" w:rsidP="001A635A">
            <w:pPr>
              <w:spacing w:line="360" w:lineRule="exact"/>
              <w:jc w:val="center"/>
              <w:rPr>
                <w:b/>
                <w:bCs/>
                <w:sz w:val="24"/>
              </w:rPr>
            </w:pPr>
          </w:p>
        </w:tc>
        <w:tc>
          <w:tcPr>
            <w:tcW w:w="1945"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1240"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2293" w:type="dxa"/>
          </w:tcPr>
          <w:p w:rsidR="00EC25A0" w:rsidRPr="00F9231D" w:rsidRDefault="00EC25A0" w:rsidP="001A635A">
            <w:pPr>
              <w:spacing w:line="360" w:lineRule="exact"/>
              <w:jc w:val="center"/>
              <w:rPr>
                <w:b/>
                <w:bCs/>
                <w:sz w:val="24"/>
              </w:rPr>
            </w:pPr>
          </w:p>
        </w:tc>
      </w:tr>
      <w:tr w:rsidR="00EC25A0" w:rsidRPr="00F9231D" w:rsidTr="001A635A">
        <w:trPr>
          <w:trHeight w:val="227"/>
          <w:jc w:val="center"/>
        </w:trPr>
        <w:tc>
          <w:tcPr>
            <w:tcW w:w="818" w:type="dxa"/>
          </w:tcPr>
          <w:p w:rsidR="00EC25A0" w:rsidRPr="00F9231D" w:rsidRDefault="00EC25A0" w:rsidP="001A635A">
            <w:pPr>
              <w:spacing w:line="360" w:lineRule="exact"/>
              <w:jc w:val="center"/>
              <w:rPr>
                <w:b/>
                <w:bCs/>
                <w:sz w:val="24"/>
              </w:rPr>
            </w:pPr>
          </w:p>
        </w:tc>
        <w:tc>
          <w:tcPr>
            <w:tcW w:w="2083" w:type="dxa"/>
          </w:tcPr>
          <w:p w:rsidR="00EC25A0" w:rsidRPr="00F9231D" w:rsidRDefault="00EC25A0" w:rsidP="001A635A">
            <w:pPr>
              <w:spacing w:line="360" w:lineRule="exact"/>
              <w:jc w:val="center"/>
              <w:rPr>
                <w:b/>
                <w:bCs/>
                <w:sz w:val="24"/>
              </w:rPr>
            </w:pPr>
          </w:p>
        </w:tc>
        <w:tc>
          <w:tcPr>
            <w:tcW w:w="1945"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1240"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2293" w:type="dxa"/>
          </w:tcPr>
          <w:p w:rsidR="00EC25A0" w:rsidRPr="00F9231D" w:rsidRDefault="00EC25A0" w:rsidP="001A635A">
            <w:pPr>
              <w:spacing w:line="360" w:lineRule="exact"/>
              <w:jc w:val="center"/>
              <w:rPr>
                <w:b/>
                <w:bCs/>
                <w:sz w:val="24"/>
              </w:rPr>
            </w:pPr>
          </w:p>
        </w:tc>
      </w:tr>
      <w:tr w:rsidR="00EC25A0" w:rsidRPr="00F9231D" w:rsidTr="001A635A">
        <w:trPr>
          <w:trHeight w:val="227"/>
          <w:jc w:val="center"/>
        </w:trPr>
        <w:tc>
          <w:tcPr>
            <w:tcW w:w="818" w:type="dxa"/>
          </w:tcPr>
          <w:p w:rsidR="00EC25A0" w:rsidRPr="00F9231D" w:rsidRDefault="00EC25A0" w:rsidP="001A635A">
            <w:pPr>
              <w:spacing w:line="360" w:lineRule="exact"/>
              <w:jc w:val="center"/>
              <w:rPr>
                <w:b/>
                <w:bCs/>
                <w:sz w:val="24"/>
              </w:rPr>
            </w:pPr>
          </w:p>
        </w:tc>
        <w:tc>
          <w:tcPr>
            <w:tcW w:w="2083" w:type="dxa"/>
          </w:tcPr>
          <w:p w:rsidR="00EC25A0" w:rsidRPr="00F9231D" w:rsidRDefault="00EC25A0" w:rsidP="001A635A">
            <w:pPr>
              <w:spacing w:line="360" w:lineRule="exact"/>
              <w:jc w:val="center"/>
              <w:rPr>
                <w:b/>
                <w:bCs/>
                <w:sz w:val="24"/>
              </w:rPr>
            </w:pPr>
          </w:p>
        </w:tc>
        <w:tc>
          <w:tcPr>
            <w:tcW w:w="1945"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1240"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2293" w:type="dxa"/>
          </w:tcPr>
          <w:p w:rsidR="00EC25A0" w:rsidRPr="00F9231D" w:rsidRDefault="00EC25A0" w:rsidP="001A635A">
            <w:pPr>
              <w:spacing w:line="360" w:lineRule="exact"/>
              <w:jc w:val="center"/>
              <w:rPr>
                <w:b/>
                <w:bCs/>
                <w:sz w:val="24"/>
              </w:rPr>
            </w:pPr>
          </w:p>
        </w:tc>
      </w:tr>
      <w:tr w:rsidR="00EC25A0" w:rsidRPr="00F9231D" w:rsidTr="001A635A">
        <w:trPr>
          <w:trHeight w:val="227"/>
          <w:jc w:val="center"/>
        </w:trPr>
        <w:tc>
          <w:tcPr>
            <w:tcW w:w="818" w:type="dxa"/>
          </w:tcPr>
          <w:p w:rsidR="00EC25A0" w:rsidRPr="00F9231D" w:rsidRDefault="00EC25A0" w:rsidP="001A635A">
            <w:pPr>
              <w:spacing w:line="360" w:lineRule="exact"/>
              <w:jc w:val="center"/>
              <w:rPr>
                <w:b/>
                <w:bCs/>
                <w:sz w:val="24"/>
              </w:rPr>
            </w:pPr>
          </w:p>
        </w:tc>
        <w:tc>
          <w:tcPr>
            <w:tcW w:w="2083" w:type="dxa"/>
          </w:tcPr>
          <w:p w:rsidR="00EC25A0" w:rsidRPr="00F9231D" w:rsidRDefault="00EC25A0" w:rsidP="001A635A">
            <w:pPr>
              <w:spacing w:line="360" w:lineRule="exact"/>
              <w:jc w:val="center"/>
              <w:rPr>
                <w:b/>
                <w:bCs/>
                <w:sz w:val="24"/>
              </w:rPr>
            </w:pPr>
          </w:p>
        </w:tc>
        <w:tc>
          <w:tcPr>
            <w:tcW w:w="1945"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1240"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2293" w:type="dxa"/>
          </w:tcPr>
          <w:p w:rsidR="00EC25A0" w:rsidRPr="00F9231D" w:rsidRDefault="00EC25A0" w:rsidP="001A635A">
            <w:pPr>
              <w:spacing w:line="360" w:lineRule="exact"/>
              <w:jc w:val="center"/>
              <w:rPr>
                <w:b/>
                <w:bCs/>
                <w:sz w:val="24"/>
              </w:rPr>
            </w:pPr>
          </w:p>
        </w:tc>
      </w:tr>
      <w:tr w:rsidR="00EC25A0" w:rsidRPr="00F9231D" w:rsidTr="001A635A">
        <w:trPr>
          <w:trHeight w:val="227"/>
          <w:jc w:val="center"/>
        </w:trPr>
        <w:tc>
          <w:tcPr>
            <w:tcW w:w="818" w:type="dxa"/>
          </w:tcPr>
          <w:p w:rsidR="00EC25A0" w:rsidRPr="00F9231D" w:rsidRDefault="00EC25A0" w:rsidP="001A635A">
            <w:pPr>
              <w:spacing w:line="360" w:lineRule="exact"/>
              <w:jc w:val="center"/>
              <w:rPr>
                <w:b/>
                <w:bCs/>
                <w:sz w:val="24"/>
              </w:rPr>
            </w:pPr>
          </w:p>
        </w:tc>
        <w:tc>
          <w:tcPr>
            <w:tcW w:w="2083" w:type="dxa"/>
          </w:tcPr>
          <w:p w:rsidR="00EC25A0" w:rsidRPr="00F9231D" w:rsidRDefault="00EC25A0" w:rsidP="001A635A">
            <w:pPr>
              <w:spacing w:line="360" w:lineRule="exact"/>
              <w:jc w:val="center"/>
              <w:rPr>
                <w:b/>
                <w:bCs/>
                <w:sz w:val="24"/>
              </w:rPr>
            </w:pPr>
          </w:p>
        </w:tc>
        <w:tc>
          <w:tcPr>
            <w:tcW w:w="1945"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1240"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2293" w:type="dxa"/>
          </w:tcPr>
          <w:p w:rsidR="00EC25A0" w:rsidRPr="00F9231D" w:rsidRDefault="00EC25A0" w:rsidP="001A635A">
            <w:pPr>
              <w:spacing w:line="360" w:lineRule="exact"/>
              <w:jc w:val="center"/>
              <w:rPr>
                <w:b/>
                <w:bCs/>
                <w:sz w:val="24"/>
              </w:rPr>
            </w:pPr>
          </w:p>
        </w:tc>
      </w:tr>
      <w:tr w:rsidR="00EC25A0" w:rsidRPr="00F9231D" w:rsidTr="001A635A">
        <w:trPr>
          <w:trHeight w:val="227"/>
          <w:jc w:val="center"/>
        </w:trPr>
        <w:tc>
          <w:tcPr>
            <w:tcW w:w="818" w:type="dxa"/>
          </w:tcPr>
          <w:p w:rsidR="00EC25A0" w:rsidRPr="00F9231D" w:rsidRDefault="00EC25A0" w:rsidP="001A635A">
            <w:pPr>
              <w:spacing w:line="360" w:lineRule="exact"/>
              <w:jc w:val="center"/>
              <w:rPr>
                <w:b/>
                <w:bCs/>
                <w:sz w:val="24"/>
              </w:rPr>
            </w:pPr>
          </w:p>
        </w:tc>
        <w:tc>
          <w:tcPr>
            <w:tcW w:w="2083" w:type="dxa"/>
          </w:tcPr>
          <w:p w:rsidR="00EC25A0" w:rsidRPr="00F9231D" w:rsidRDefault="00EC25A0" w:rsidP="001A635A">
            <w:pPr>
              <w:spacing w:line="360" w:lineRule="exact"/>
              <w:jc w:val="center"/>
              <w:rPr>
                <w:b/>
                <w:bCs/>
                <w:sz w:val="24"/>
              </w:rPr>
            </w:pPr>
          </w:p>
        </w:tc>
        <w:tc>
          <w:tcPr>
            <w:tcW w:w="1945"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1240"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2293" w:type="dxa"/>
          </w:tcPr>
          <w:p w:rsidR="00EC25A0" w:rsidRPr="00F9231D" w:rsidRDefault="00EC25A0" w:rsidP="001A635A">
            <w:pPr>
              <w:spacing w:line="360" w:lineRule="exact"/>
              <w:jc w:val="center"/>
              <w:rPr>
                <w:b/>
                <w:bCs/>
                <w:sz w:val="24"/>
              </w:rPr>
            </w:pPr>
          </w:p>
        </w:tc>
      </w:tr>
      <w:tr w:rsidR="00EC25A0" w:rsidRPr="00F9231D" w:rsidTr="001A635A">
        <w:trPr>
          <w:trHeight w:val="227"/>
          <w:jc w:val="center"/>
        </w:trPr>
        <w:tc>
          <w:tcPr>
            <w:tcW w:w="818" w:type="dxa"/>
          </w:tcPr>
          <w:p w:rsidR="00EC25A0" w:rsidRPr="00F9231D" w:rsidRDefault="00EC25A0" w:rsidP="001A635A">
            <w:pPr>
              <w:spacing w:line="360" w:lineRule="exact"/>
              <w:jc w:val="center"/>
              <w:rPr>
                <w:b/>
                <w:bCs/>
                <w:sz w:val="24"/>
              </w:rPr>
            </w:pPr>
          </w:p>
        </w:tc>
        <w:tc>
          <w:tcPr>
            <w:tcW w:w="2083" w:type="dxa"/>
          </w:tcPr>
          <w:p w:rsidR="00EC25A0" w:rsidRPr="00F9231D" w:rsidRDefault="00EC25A0" w:rsidP="001A635A">
            <w:pPr>
              <w:spacing w:line="360" w:lineRule="exact"/>
              <w:jc w:val="center"/>
              <w:rPr>
                <w:b/>
                <w:bCs/>
                <w:sz w:val="24"/>
              </w:rPr>
            </w:pPr>
          </w:p>
        </w:tc>
        <w:tc>
          <w:tcPr>
            <w:tcW w:w="1945"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1240"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2293" w:type="dxa"/>
          </w:tcPr>
          <w:p w:rsidR="00EC25A0" w:rsidRPr="00F9231D" w:rsidRDefault="00EC25A0" w:rsidP="001A635A">
            <w:pPr>
              <w:spacing w:line="360" w:lineRule="exact"/>
              <w:jc w:val="center"/>
              <w:rPr>
                <w:b/>
                <w:bCs/>
                <w:sz w:val="24"/>
              </w:rPr>
            </w:pPr>
          </w:p>
        </w:tc>
      </w:tr>
      <w:tr w:rsidR="00EC25A0" w:rsidRPr="00F9231D" w:rsidTr="001A635A">
        <w:trPr>
          <w:trHeight w:val="227"/>
          <w:jc w:val="center"/>
        </w:trPr>
        <w:tc>
          <w:tcPr>
            <w:tcW w:w="818" w:type="dxa"/>
          </w:tcPr>
          <w:p w:rsidR="00EC25A0" w:rsidRPr="00F9231D" w:rsidRDefault="00EC25A0" w:rsidP="001A635A">
            <w:pPr>
              <w:spacing w:line="360" w:lineRule="exact"/>
              <w:jc w:val="center"/>
              <w:rPr>
                <w:b/>
                <w:bCs/>
                <w:sz w:val="24"/>
              </w:rPr>
            </w:pPr>
          </w:p>
        </w:tc>
        <w:tc>
          <w:tcPr>
            <w:tcW w:w="2083" w:type="dxa"/>
          </w:tcPr>
          <w:p w:rsidR="00EC25A0" w:rsidRPr="00F9231D" w:rsidRDefault="00EC25A0" w:rsidP="001A635A">
            <w:pPr>
              <w:spacing w:line="360" w:lineRule="exact"/>
              <w:jc w:val="center"/>
              <w:rPr>
                <w:b/>
                <w:bCs/>
                <w:sz w:val="24"/>
              </w:rPr>
            </w:pPr>
          </w:p>
        </w:tc>
        <w:tc>
          <w:tcPr>
            <w:tcW w:w="1945"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1240"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2293" w:type="dxa"/>
          </w:tcPr>
          <w:p w:rsidR="00EC25A0" w:rsidRPr="00F9231D" w:rsidRDefault="00EC25A0" w:rsidP="001A635A">
            <w:pPr>
              <w:spacing w:line="360" w:lineRule="exact"/>
              <w:jc w:val="center"/>
              <w:rPr>
                <w:b/>
                <w:bCs/>
                <w:sz w:val="24"/>
              </w:rPr>
            </w:pPr>
          </w:p>
        </w:tc>
      </w:tr>
      <w:tr w:rsidR="00EC25A0" w:rsidRPr="00F9231D" w:rsidTr="001A635A">
        <w:trPr>
          <w:trHeight w:val="227"/>
          <w:jc w:val="center"/>
        </w:trPr>
        <w:tc>
          <w:tcPr>
            <w:tcW w:w="818" w:type="dxa"/>
          </w:tcPr>
          <w:p w:rsidR="00EC25A0" w:rsidRPr="00F9231D" w:rsidRDefault="00EC25A0" w:rsidP="001A635A">
            <w:pPr>
              <w:spacing w:line="360" w:lineRule="exact"/>
              <w:jc w:val="center"/>
              <w:rPr>
                <w:b/>
                <w:bCs/>
                <w:sz w:val="24"/>
              </w:rPr>
            </w:pPr>
          </w:p>
        </w:tc>
        <w:tc>
          <w:tcPr>
            <w:tcW w:w="2083" w:type="dxa"/>
          </w:tcPr>
          <w:p w:rsidR="00EC25A0" w:rsidRPr="00F9231D" w:rsidRDefault="00EC25A0" w:rsidP="001A635A">
            <w:pPr>
              <w:spacing w:line="360" w:lineRule="exact"/>
              <w:jc w:val="center"/>
              <w:rPr>
                <w:b/>
                <w:bCs/>
                <w:sz w:val="24"/>
              </w:rPr>
            </w:pPr>
          </w:p>
        </w:tc>
        <w:tc>
          <w:tcPr>
            <w:tcW w:w="1945"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1240"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2293" w:type="dxa"/>
          </w:tcPr>
          <w:p w:rsidR="00EC25A0" w:rsidRPr="00F9231D" w:rsidRDefault="00EC25A0" w:rsidP="001A635A">
            <w:pPr>
              <w:spacing w:line="360" w:lineRule="exact"/>
              <w:jc w:val="center"/>
              <w:rPr>
                <w:b/>
                <w:bCs/>
                <w:sz w:val="24"/>
              </w:rPr>
            </w:pPr>
          </w:p>
        </w:tc>
      </w:tr>
      <w:tr w:rsidR="00EC25A0" w:rsidRPr="00F9231D" w:rsidTr="001A635A">
        <w:trPr>
          <w:trHeight w:val="227"/>
          <w:jc w:val="center"/>
        </w:trPr>
        <w:tc>
          <w:tcPr>
            <w:tcW w:w="818" w:type="dxa"/>
          </w:tcPr>
          <w:p w:rsidR="00EC25A0" w:rsidRPr="00F9231D" w:rsidRDefault="00EC25A0" w:rsidP="001A635A">
            <w:pPr>
              <w:spacing w:line="360" w:lineRule="exact"/>
              <w:jc w:val="center"/>
              <w:rPr>
                <w:b/>
                <w:bCs/>
                <w:sz w:val="24"/>
              </w:rPr>
            </w:pPr>
          </w:p>
        </w:tc>
        <w:tc>
          <w:tcPr>
            <w:tcW w:w="2083" w:type="dxa"/>
          </w:tcPr>
          <w:p w:rsidR="00EC25A0" w:rsidRPr="00F9231D" w:rsidRDefault="00EC25A0" w:rsidP="001A635A">
            <w:pPr>
              <w:spacing w:line="360" w:lineRule="exact"/>
              <w:jc w:val="center"/>
              <w:rPr>
                <w:b/>
                <w:bCs/>
                <w:sz w:val="24"/>
              </w:rPr>
            </w:pPr>
          </w:p>
        </w:tc>
        <w:tc>
          <w:tcPr>
            <w:tcW w:w="1945"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1240"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2293" w:type="dxa"/>
          </w:tcPr>
          <w:p w:rsidR="00EC25A0" w:rsidRPr="00F9231D" w:rsidRDefault="00EC25A0" w:rsidP="001A635A">
            <w:pPr>
              <w:spacing w:line="360" w:lineRule="exact"/>
              <w:jc w:val="center"/>
              <w:rPr>
                <w:b/>
                <w:bCs/>
                <w:sz w:val="24"/>
              </w:rPr>
            </w:pPr>
          </w:p>
        </w:tc>
      </w:tr>
      <w:tr w:rsidR="00EC25A0" w:rsidRPr="00F9231D" w:rsidTr="001A635A">
        <w:trPr>
          <w:trHeight w:val="227"/>
          <w:jc w:val="center"/>
        </w:trPr>
        <w:tc>
          <w:tcPr>
            <w:tcW w:w="818" w:type="dxa"/>
          </w:tcPr>
          <w:p w:rsidR="00EC25A0" w:rsidRPr="00F9231D" w:rsidRDefault="00EC25A0" w:rsidP="001A635A">
            <w:pPr>
              <w:spacing w:line="360" w:lineRule="exact"/>
              <w:jc w:val="center"/>
              <w:rPr>
                <w:b/>
                <w:bCs/>
                <w:sz w:val="24"/>
              </w:rPr>
            </w:pPr>
          </w:p>
        </w:tc>
        <w:tc>
          <w:tcPr>
            <w:tcW w:w="2083" w:type="dxa"/>
          </w:tcPr>
          <w:p w:rsidR="00EC25A0" w:rsidRPr="00F9231D" w:rsidRDefault="00EC25A0" w:rsidP="001A635A">
            <w:pPr>
              <w:spacing w:line="360" w:lineRule="exact"/>
              <w:jc w:val="center"/>
              <w:rPr>
                <w:b/>
                <w:bCs/>
                <w:sz w:val="24"/>
              </w:rPr>
            </w:pPr>
          </w:p>
        </w:tc>
        <w:tc>
          <w:tcPr>
            <w:tcW w:w="1945"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1240"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2293" w:type="dxa"/>
          </w:tcPr>
          <w:p w:rsidR="00EC25A0" w:rsidRPr="00F9231D" w:rsidRDefault="00EC25A0" w:rsidP="001A635A">
            <w:pPr>
              <w:spacing w:line="360" w:lineRule="exact"/>
              <w:jc w:val="center"/>
              <w:rPr>
                <w:b/>
                <w:bCs/>
                <w:sz w:val="24"/>
              </w:rPr>
            </w:pPr>
          </w:p>
        </w:tc>
      </w:tr>
      <w:tr w:rsidR="00EC25A0" w:rsidRPr="00F9231D" w:rsidTr="001A635A">
        <w:trPr>
          <w:trHeight w:val="227"/>
          <w:jc w:val="center"/>
        </w:trPr>
        <w:tc>
          <w:tcPr>
            <w:tcW w:w="818" w:type="dxa"/>
          </w:tcPr>
          <w:p w:rsidR="00EC25A0" w:rsidRPr="00F9231D" w:rsidRDefault="00EC25A0" w:rsidP="001A635A">
            <w:pPr>
              <w:spacing w:line="360" w:lineRule="exact"/>
              <w:jc w:val="center"/>
              <w:rPr>
                <w:b/>
                <w:bCs/>
                <w:sz w:val="24"/>
              </w:rPr>
            </w:pPr>
          </w:p>
        </w:tc>
        <w:tc>
          <w:tcPr>
            <w:tcW w:w="2083" w:type="dxa"/>
          </w:tcPr>
          <w:p w:rsidR="00EC25A0" w:rsidRPr="00F9231D" w:rsidRDefault="00EC25A0" w:rsidP="001A635A">
            <w:pPr>
              <w:spacing w:line="360" w:lineRule="exact"/>
              <w:jc w:val="center"/>
              <w:rPr>
                <w:b/>
                <w:bCs/>
                <w:sz w:val="24"/>
              </w:rPr>
            </w:pPr>
          </w:p>
        </w:tc>
        <w:tc>
          <w:tcPr>
            <w:tcW w:w="1945"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1240"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2293" w:type="dxa"/>
          </w:tcPr>
          <w:p w:rsidR="00EC25A0" w:rsidRPr="00F9231D" w:rsidRDefault="00EC25A0" w:rsidP="001A635A">
            <w:pPr>
              <w:spacing w:line="360" w:lineRule="exact"/>
              <w:jc w:val="center"/>
              <w:rPr>
                <w:b/>
                <w:bCs/>
                <w:sz w:val="24"/>
              </w:rPr>
            </w:pPr>
          </w:p>
        </w:tc>
      </w:tr>
      <w:tr w:rsidR="00EC25A0" w:rsidRPr="00F9231D" w:rsidTr="001A635A">
        <w:trPr>
          <w:trHeight w:val="227"/>
          <w:jc w:val="center"/>
        </w:trPr>
        <w:tc>
          <w:tcPr>
            <w:tcW w:w="818" w:type="dxa"/>
          </w:tcPr>
          <w:p w:rsidR="00EC25A0" w:rsidRPr="00F9231D" w:rsidRDefault="00EC25A0" w:rsidP="001A635A">
            <w:pPr>
              <w:spacing w:line="360" w:lineRule="exact"/>
              <w:jc w:val="center"/>
              <w:rPr>
                <w:b/>
                <w:bCs/>
                <w:sz w:val="24"/>
              </w:rPr>
            </w:pPr>
          </w:p>
        </w:tc>
        <w:tc>
          <w:tcPr>
            <w:tcW w:w="2083" w:type="dxa"/>
          </w:tcPr>
          <w:p w:rsidR="00EC25A0" w:rsidRPr="00F9231D" w:rsidRDefault="00EC25A0" w:rsidP="001A635A">
            <w:pPr>
              <w:spacing w:line="360" w:lineRule="exact"/>
              <w:jc w:val="center"/>
              <w:rPr>
                <w:b/>
                <w:bCs/>
                <w:sz w:val="24"/>
              </w:rPr>
            </w:pPr>
          </w:p>
        </w:tc>
        <w:tc>
          <w:tcPr>
            <w:tcW w:w="1945"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1240"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2293" w:type="dxa"/>
          </w:tcPr>
          <w:p w:rsidR="00EC25A0" w:rsidRPr="00F9231D" w:rsidRDefault="00EC25A0" w:rsidP="001A635A">
            <w:pPr>
              <w:spacing w:line="360" w:lineRule="exact"/>
              <w:jc w:val="center"/>
              <w:rPr>
                <w:b/>
                <w:bCs/>
                <w:sz w:val="24"/>
              </w:rPr>
            </w:pPr>
          </w:p>
        </w:tc>
      </w:tr>
      <w:tr w:rsidR="00EC25A0" w:rsidRPr="00F9231D" w:rsidTr="001A635A">
        <w:trPr>
          <w:trHeight w:val="227"/>
          <w:jc w:val="center"/>
        </w:trPr>
        <w:tc>
          <w:tcPr>
            <w:tcW w:w="818" w:type="dxa"/>
          </w:tcPr>
          <w:p w:rsidR="00EC25A0" w:rsidRPr="00F9231D" w:rsidRDefault="00EC25A0" w:rsidP="001A635A">
            <w:pPr>
              <w:spacing w:line="360" w:lineRule="exact"/>
              <w:jc w:val="center"/>
              <w:rPr>
                <w:b/>
                <w:bCs/>
                <w:sz w:val="24"/>
              </w:rPr>
            </w:pPr>
          </w:p>
        </w:tc>
        <w:tc>
          <w:tcPr>
            <w:tcW w:w="2083" w:type="dxa"/>
          </w:tcPr>
          <w:p w:rsidR="00EC25A0" w:rsidRPr="00F9231D" w:rsidRDefault="00EC25A0" w:rsidP="001A635A">
            <w:pPr>
              <w:spacing w:line="360" w:lineRule="exact"/>
              <w:jc w:val="center"/>
              <w:rPr>
                <w:b/>
                <w:bCs/>
                <w:sz w:val="24"/>
              </w:rPr>
            </w:pPr>
          </w:p>
        </w:tc>
        <w:tc>
          <w:tcPr>
            <w:tcW w:w="1945"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1240"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2293" w:type="dxa"/>
          </w:tcPr>
          <w:p w:rsidR="00EC25A0" w:rsidRPr="00F9231D" w:rsidRDefault="00EC25A0" w:rsidP="001A635A">
            <w:pPr>
              <w:spacing w:line="360" w:lineRule="exact"/>
              <w:jc w:val="center"/>
              <w:rPr>
                <w:b/>
                <w:bCs/>
                <w:sz w:val="24"/>
              </w:rPr>
            </w:pPr>
          </w:p>
        </w:tc>
      </w:tr>
      <w:tr w:rsidR="00EC25A0" w:rsidRPr="00F9231D" w:rsidTr="001A635A">
        <w:trPr>
          <w:trHeight w:val="227"/>
          <w:jc w:val="center"/>
        </w:trPr>
        <w:tc>
          <w:tcPr>
            <w:tcW w:w="818" w:type="dxa"/>
          </w:tcPr>
          <w:p w:rsidR="00EC25A0" w:rsidRPr="00F9231D" w:rsidRDefault="00EC25A0" w:rsidP="001A635A">
            <w:pPr>
              <w:spacing w:line="360" w:lineRule="exact"/>
              <w:jc w:val="center"/>
              <w:rPr>
                <w:b/>
                <w:bCs/>
                <w:sz w:val="24"/>
              </w:rPr>
            </w:pPr>
          </w:p>
        </w:tc>
        <w:tc>
          <w:tcPr>
            <w:tcW w:w="2083" w:type="dxa"/>
          </w:tcPr>
          <w:p w:rsidR="00EC25A0" w:rsidRPr="00F9231D" w:rsidRDefault="00EC25A0" w:rsidP="001A635A">
            <w:pPr>
              <w:spacing w:line="360" w:lineRule="exact"/>
              <w:jc w:val="center"/>
              <w:rPr>
                <w:b/>
                <w:bCs/>
                <w:sz w:val="24"/>
              </w:rPr>
            </w:pPr>
          </w:p>
        </w:tc>
        <w:tc>
          <w:tcPr>
            <w:tcW w:w="1945"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1240" w:type="dxa"/>
          </w:tcPr>
          <w:p w:rsidR="00EC25A0" w:rsidRPr="00F9231D" w:rsidRDefault="00EC25A0" w:rsidP="001A635A">
            <w:pPr>
              <w:spacing w:line="360" w:lineRule="exact"/>
              <w:jc w:val="center"/>
              <w:rPr>
                <w:b/>
                <w:bCs/>
                <w:sz w:val="24"/>
              </w:rPr>
            </w:pPr>
          </w:p>
        </w:tc>
        <w:tc>
          <w:tcPr>
            <w:tcW w:w="2292" w:type="dxa"/>
          </w:tcPr>
          <w:p w:rsidR="00EC25A0" w:rsidRPr="00F9231D" w:rsidRDefault="00EC25A0" w:rsidP="001A635A">
            <w:pPr>
              <w:spacing w:line="360" w:lineRule="exact"/>
              <w:jc w:val="center"/>
              <w:rPr>
                <w:b/>
                <w:bCs/>
                <w:sz w:val="24"/>
              </w:rPr>
            </w:pPr>
          </w:p>
        </w:tc>
        <w:tc>
          <w:tcPr>
            <w:tcW w:w="2293" w:type="dxa"/>
          </w:tcPr>
          <w:p w:rsidR="00EC25A0" w:rsidRPr="00F9231D" w:rsidRDefault="00EC25A0" w:rsidP="001A635A">
            <w:pPr>
              <w:spacing w:line="360" w:lineRule="exact"/>
              <w:jc w:val="center"/>
              <w:rPr>
                <w:b/>
                <w:bCs/>
                <w:sz w:val="24"/>
              </w:rPr>
            </w:pPr>
          </w:p>
        </w:tc>
      </w:tr>
    </w:tbl>
    <w:p w:rsidR="00EC25A0" w:rsidRPr="00373205" w:rsidRDefault="00EC25A0" w:rsidP="0011210A">
      <w:pPr>
        <w:spacing w:line="280" w:lineRule="exact"/>
        <w:rPr>
          <w:sz w:val="18"/>
          <w:szCs w:val="18"/>
        </w:rPr>
        <w:sectPr w:rsidR="00EC25A0" w:rsidRPr="00373205" w:rsidSect="00373205">
          <w:pgSz w:w="16838" w:h="11906" w:orient="landscape" w:code="9"/>
          <w:pgMar w:top="1588" w:right="1928" w:bottom="1588" w:left="1928" w:header="851" w:footer="1588" w:gutter="0"/>
          <w:cols w:space="425"/>
          <w:docGrid w:type="linesAndChars" w:linePitch="312"/>
        </w:sectPr>
      </w:pPr>
    </w:p>
    <w:p w:rsidR="00EC25A0" w:rsidRPr="00BB0604" w:rsidRDefault="00EC25A0" w:rsidP="00364B76"/>
    <w:sectPr w:rsidR="00EC25A0" w:rsidRPr="00BB0604" w:rsidSect="005975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1C0" w:rsidRDefault="00F651C0" w:rsidP="00BB0604">
      <w:r>
        <w:separator/>
      </w:r>
    </w:p>
  </w:endnote>
  <w:endnote w:type="continuationSeparator" w:id="0">
    <w:p w:rsidR="00F651C0" w:rsidRDefault="00F651C0" w:rsidP="00BB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方正小标宋简体">
    <w:altName w:val="Malgun Gothic Semilight"/>
    <w:panose1 w:val="00000000000000000000"/>
    <w:charset w:val="86"/>
    <w:family w:val="script"/>
    <w:notTrueType/>
    <w:pitch w:val="fixed"/>
    <w:sig w:usb0="00000001" w:usb1="080E0000" w:usb2="00000010" w:usb3="00000000" w:csb0="00040000" w:csb1="00000000"/>
  </w:font>
  <w:font w:name="华文楷体">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A0" w:rsidRPr="0028253F" w:rsidRDefault="00EC25A0" w:rsidP="00044506">
    <w:pPr>
      <w:pStyle w:val="a5"/>
      <w:framePr w:wrap="auto" w:vAnchor="text" w:hAnchor="margin" w:xAlign="outside" w:y="1"/>
      <w:rPr>
        <w:rStyle w:val="a8"/>
        <w:rFonts w:ascii="宋体"/>
        <w:sz w:val="28"/>
        <w:szCs w:val="28"/>
      </w:rPr>
    </w:pPr>
    <w:r w:rsidRPr="0028253F">
      <w:rPr>
        <w:rStyle w:val="a8"/>
        <w:rFonts w:ascii="宋体" w:hAnsi="宋体" w:cs="宋体" w:hint="eastAsia"/>
        <w:sz w:val="28"/>
        <w:szCs w:val="28"/>
      </w:rPr>
      <w:t>－</w:t>
    </w:r>
    <w:r w:rsidRPr="0028253F">
      <w:rPr>
        <w:rStyle w:val="a8"/>
        <w:rFonts w:ascii="宋体" w:hAnsi="宋体" w:cs="宋体"/>
        <w:sz w:val="28"/>
        <w:szCs w:val="28"/>
      </w:rPr>
      <w:fldChar w:fldCharType="begin"/>
    </w:r>
    <w:r w:rsidRPr="0028253F">
      <w:rPr>
        <w:rStyle w:val="a8"/>
        <w:rFonts w:ascii="宋体" w:hAnsi="宋体" w:cs="宋体"/>
        <w:sz w:val="28"/>
        <w:szCs w:val="28"/>
      </w:rPr>
      <w:instrText xml:space="preserve">PAGE  </w:instrText>
    </w:r>
    <w:r w:rsidRPr="0028253F">
      <w:rPr>
        <w:rStyle w:val="a8"/>
        <w:rFonts w:ascii="宋体" w:hAnsi="宋体" w:cs="宋体"/>
        <w:sz w:val="28"/>
        <w:szCs w:val="28"/>
      </w:rPr>
      <w:fldChar w:fldCharType="separate"/>
    </w:r>
    <w:r w:rsidR="00244B5B">
      <w:rPr>
        <w:rStyle w:val="a8"/>
        <w:rFonts w:ascii="宋体" w:hAnsi="宋体" w:cs="宋体"/>
        <w:noProof/>
        <w:sz w:val="28"/>
        <w:szCs w:val="28"/>
      </w:rPr>
      <w:t>4</w:t>
    </w:r>
    <w:r w:rsidRPr="0028253F">
      <w:rPr>
        <w:rStyle w:val="a8"/>
        <w:rFonts w:ascii="宋体" w:hAnsi="宋体" w:cs="宋体"/>
        <w:sz w:val="28"/>
        <w:szCs w:val="28"/>
      </w:rPr>
      <w:fldChar w:fldCharType="end"/>
    </w:r>
    <w:r w:rsidRPr="0028253F">
      <w:rPr>
        <w:rStyle w:val="a8"/>
        <w:rFonts w:ascii="宋体" w:hAnsi="宋体" w:cs="宋体" w:hint="eastAsia"/>
        <w:sz w:val="28"/>
        <w:szCs w:val="28"/>
      </w:rPr>
      <w:t>－</w:t>
    </w:r>
  </w:p>
  <w:p w:rsidR="00EC25A0" w:rsidRDefault="00EC25A0" w:rsidP="00044506">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1C0" w:rsidRDefault="00F651C0" w:rsidP="00BB0604">
      <w:r>
        <w:separator/>
      </w:r>
    </w:p>
  </w:footnote>
  <w:footnote w:type="continuationSeparator" w:id="0">
    <w:p w:rsidR="00F651C0" w:rsidRDefault="00F651C0" w:rsidP="00BB06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A0" w:rsidRDefault="00EC25A0" w:rsidP="0004450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604"/>
    <w:rsid w:val="00030865"/>
    <w:rsid w:val="00044506"/>
    <w:rsid w:val="000B4413"/>
    <w:rsid w:val="0011210A"/>
    <w:rsid w:val="00117E2A"/>
    <w:rsid w:val="00195998"/>
    <w:rsid w:val="001A635A"/>
    <w:rsid w:val="001D2E12"/>
    <w:rsid w:val="00210447"/>
    <w:rsid w:val="00244B5B"/>
    <w:rsid w:val="0028253F"/>
    <w:rsid w:val="002930EE"/>
    <w:rsid w:val="002B2E9C"/>
    <w:rsid w:val="00364B76"/>
    <w:rsid w:val="00372A68"/>
    <w:rsid w:val="00373205"/>
    <w:rsid w:val="00393887"/>
    <w:rsid w:val="004147E7"/>
    <w:rsid w:val="00434290"/>
    <w:rsid w:val="004559F8"/>
    <w:rsid w:val="00527A25"/>
    <w:rsid w:val="0059757B"/>
    <w:rsid w:val="005E2889"/>
    <w:rsid w:val="005E5DA2"/>
    <w:rsid w:val="006520E1"/>
    <w:rsid w:val="00780E65"/>
    <w:rsid w:val="009C1314"/>
    <w:rsid w:val="00A83CF7"/>
    <w:rsid w:val="00AD2409"/>
    <w:rsid w:val="00B11045"/>
    <w:rsid w:val="00BB0604"/>
    <w:rsid w:val="00BF0837"/>
    <w:rsid w:val="00C06083"/>
    <w:rsid w:val="00C52298"/>
    <w:rsid w:val="00C63FFE"/>
    <w:rsid w:val="00C97752"/>
    <w:rsid w:val="00CE4626"/>
    <w:rsid w:val="00CF54F3"/>
    <w:rsid w:val="00D41E4D"/>
    <w:rsid w:val="00D67627"/>
    <w:rsid w:val="00DD2BD1"/>
    <w:rsid w:val="00EC25A0"/>
    <w:rsid w:val="00F45E83"/>
    <w:rsid w:val="00F651C0"/>
    <w:rsid w:val="00F92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14:docId w14:val="0B3DBFE2"/>
  <w15:docId w15:val="{02E00CAA-8DC2-4B8C-96DA-0778358B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04"/>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B0604"/>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4">
    <w:name w:val="页眉 字符"/>
    <w:basedOn w:val="a0"/>
    <w:link w:val="a3"/>
    <w:uiPriority w:val="99"/>
    <w:semiHidden/>
    <w:locked/>
    <w:rsid w:val="00BB0604"/>
    <w:rPr>
      <w:rFonts w:cs="Times New Roman"/>
      <w:sz w:val="18"/>
      <w:szCs w:val="18"/>
    </w:rPr>
  </w:style>
  <w:style w:type="paragraph" w:styleId="a5">
    <w:name w:val="footer"/>
    <w:basedOn w:val="a"/>
    <w:link w:val="a6"/>
    <w:uiPriority w:val="99"/>
    <w:semiHidden/>
    <w:rsid w:val="00BB0604"/>
    <w:pPr>
      <w:tabs>
        <w:tab w:val="center" w:pos="4153"/>
        <w:tab w:val="right" w:pos="8306"/>
      </w:tabs>
      <w:snapToGrid w:val="0"/>
      <w:jc w:val="left"/>
    </w:pPr>
    <w:rPr>
      <w:rFonts w:ascii="Calibri" w:hAnsi="Calibri"/>
      <w:sz w:val="18"/>
      <w:szCs w:val="18"/>
    </w:rPr>
  </w:style>
  <w:style w:type="character" w:customStyle="1" w:styleId="a6">
    <w:name w:val="页脚 字符"/>
    <w:basedOn w:val="a0"/>
    <w:link w:val="a5"/>
    <w:uiPriority w:val="99"/>
    <w:semiHidden/>
    <w:locked/>
    <w:rsid w:val="00BB0604"/>
    <w:rPr>
      <w:rFonts w:cs="Times New Roman"/>
      <w:sz w:val="18"/>
      <w:szCs w:val="18"/>
    </w:rPr>
  </w:style>
  <w:style w:type="paragraph" w:styleId="a7">
    <w:name w:val="Normal (Web)"/>
    <w:basedOn w:val="a"/>
    <w:uiPriority w:val="99"/>
    <w:rsid w:val="00BB0604"/>
    <w:pPr>
      <w:widowControl/>
      <w:spacing w:before="100" w:beforeAutospacing="1" w:after="100" w:afterAutospacing="1"/>
      <w:jc w:val="left"/>
    </w:pPr>
    <w:rPr>
      <w:rFonts w:ascii="宋体" w:hAnsi="宋体" w:cs="宋体"/>
      <w:kern w:val="0"/>
      <w:sz w:val="24"/>
    </w:rPr>
  </w:style>
  <w:style w:type="character" w:styleId="a8">
    <w:name w:val="page number"/>
    <w:basedOn w:val="a0"/>
    <w:uiPriority w:val="99"/>
    <w:rsid w:val="00BB0604"/>
    <w:rPr>
      <w:rFonts w:cs="Times New Roman"/>
    </w:rPr>
  </w:style>
  <w:style w:type="character" w:styleId="a9">
    <w:name w:val="Strong"/>
    <w:basedOn w:val="a0"/>
    <w:uiPriority w:val="99"/>
    <w:qFormat/>
    <w:rsid w:val="00BB0604"/>
    <w:rPr>
      <w:rFonts w:cs="Times New Roman"/>
      <w:b/>
      <w:bCs/>
    </w:rPr>
  </w:style>
  <w:style w:type="character" w:customStyle="1" w:styleId="apple-converted-space">
    <w:name w:val="apple-converted-space"/>
    <w:basedOn w:val="a0"/>
    <w:uiPriority w:val="99"/>
    <w:rsid w:val="00BB06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Windows User</cp:lastModifiedBy>
  <cp:revision>2</cp:revision>
  <dcterms:created xsi:type="dcterms:W3CDTF">2024-03-26T03:20:00Z</dcterms:created>
  <dcterms:modified xsi:type="dcterms:W3CDTF">2024-03-26T03:20:00Z</dcterms:modified>
</cp:coreProperties>
</file>